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6" w:rsidRPr="001A36E5" w:rsidRDefault="00A861F6" w:rsidP="00A861F6">
      <w:pPr>
        <w:pStyle w:val="Ttulo1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A36E5">
        <w:rPr>
          <w:rFonts w:ascii="Arial" w:hAnsi="Arial" w:cs="Arial"/>
          <w:sz w:val="22"/>
          <w:szCs w:val="22"/>
        </w:rPr>
        <w:t>PRÓ-REITORIA DE PESQUISA E PÓS-GRADUAÇÃO</w:t>
      </w:r>
    </w:p>
    <w:p w:rsidR="00A861F6" w:rsidRPr="001A36E5" w:rsidRDefault="00A861F6" w:rsidP="00A861F6">
      <w:pPr>
        <w:rPr>
          <w:rFonts w:ascii="Arial" w:hAnsi="Arial" w:cs="Arial"/>
          <w:b/>
        </w:rPr>
      </w:pPr>
      <w:r w:rsidRPr="001A36E5">
        <w:rPr>
          <w:rFonts w:ascii="Arial" w:hAnsi="Arial" w:cs="Arial"/>
          <w:b/>
        </w:rPr>
        <w:t>COORDENAÇÃO LOCAL PROGRAMA DE INICIAÇÃO CIENTÍFICA</w:t>
      </w:r>
    </w:p>
    <w:p w:rsidR="00A861F6" w:rsidRPr="001A36E5" w:rsidRDefault="00A861F6" w:rsidP="00A861F6">
      <w:pPr>
        <w:pStyle w:val="Ttulo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A36E5">
        <w:rPr>
          <w:rFonts w:ascii="Arial" w:hAnsi="Arial" w:cs="Arial"/>
          <w:sz w:val="22"/>
          <w:szCs w:val="22"/>
        </w:rPr>
        <w:t>EDITAL Nº 0</w:t>
      </w:r>
      <w:r w:rsidR="003F3A5C" w:rsidRPr="001A36E5">
        <w:rPr>
          <w:rFonts w:ascii="Arial" w:hAnsi="Arial" w:cs="Arial"/>
          <w:sz w:val="22"/>
          <w:szCs w:val="22"/>
        </w:rPr>
        <w:t>1</w:t>
      </w:r>
      <w:r w:rsidR="00150515" w:rsidRPr="001A36E5">
        <w:rPr>
          <w:rFonts w:ascii="Arial" w:hAnsi="Arial" w:cs="Arial"/>
          <w:sz w:val="22"/>
          <w:szCs w:val="22"/>
        </w:rPr>
        <w:t>8</w:t>
      </w:r>
      <w:r w:rsidRPr="001A36E5">
        <w:rPr>
          <w:rFonts w:ascii="Arial" w:hAnsi="Arial" w:cs="Arial"/>
          <w:sz w:val="22"/>
          <w:szCs w:val="22"/>
        </w:rPr>
        <w:t>/201</w:t>
      </w:r>
      <w:r w:rsidR="008D5ED2" w:rsidRPr="001A36E5">
        <w:rPr>
          <w:rFonts w:ascii="Arial" w:hAnsi="Arial" w:cs="Arial"/>
          <w:sz w:val="22"/>
          <w:szCs w:val="22"/>
        </w:rPr>
        <w:t>7</w:t>
      </w:r>
      <w:r w:rsidRPr="001A36E5">
        <w:rPr>
          <w:rFonts w:ascii="Arial" w:hAnsi="Arial" w:cs="Arial"/>
          <w:sz w:val="22"/>
          <w:szCs w:val="22"/>
        </w:rPr>
        <w:t>-PRPPG</w:t>
      </w:r>
    </w:p>
    <w:p w:rsidR="00A861F6" w:rsidRPr="001A36E5" w:rsidRDefault="00A861F6" w:rsidP="00A861F6">
      <w:pPr>
        <w:jc w:val="center"/>
        <w:rPr>
          <w:rFonts w:ascii="Arial" w:hAnsi="Arial" w:cs="Arial"/>
          <w:b/>
          <w:bCs/>
        </w:rPr>
      </w:pPr>
    </w:p>
    <w:p w:rsidR="00A861F6" w:rsidRPr="001A36E5" w:rsidRDefault="00A861F6" w:rsidP="00A861F6">
      <w:pPr>
        <w:pStyle w:val="Recuodecorpodetexto"/>
        <w:ind w:left="2977"/>
        <w:rPr>
          <w:sz w:val="22"/>
          <w:szCs w:val="22"/>
        </w:rPr>
      </w:pPr>
      <w:r w:rsidRPr="001A36E5">
        <w:rPr>
          <w:sz w:val="22"/>
          <w:szCs w:val="22"/>
        </w:rPr>
        <w:t xml:space="preserve">PUBLICAÇÃO DO RESULTADO </w:t>
      </w:r>
      <w:r w:rsidR="001A36E5" w:rsidRPr="001A36E5">
        <w:rPr>
          <w:sz w:val="22"/>
          <w:szCs w:val="22"/>
        </w:rPr>
        <w:t>FINAL D</w:t>
      </w:r>
      <w:r w:rsidRPr="001A36E5">
        <w:rPr>
          <w:sz w:val="22"/>
          <w:szCs w:val="22"/>
        </w:rPr>
        <w:t xml:space="preserve">E CLASSIFICAÇÃO – PIC-PIBITI </w:t>
      </w:r>
    </w:p>
    <w:p w:rsidR="00A861F6" w:rsidRPr="001A36E5" w:rsidRDefault="00A861F6" w:rsidP="00A861F6">
      <w:pPr>
        <w:ind w:left="4320"/>
        <w:jc w:val="both"/>
        <w:rPr>
          <w:rFonts w:ascii="Arial" w:hAnsi="Arial" w:cs="Arial"/>
        </w:rPr>
      </w:pPr>
    </w:p>
    <w:p w:rsidR="00A861F6" w:rsidRPr="001A36E5" w:rsidRDefault="00A861F6" w:rsidP="00A861F6">
      <w:pPr>
        <w:pStyle w:val="Recuodecorpodetexto21"/>
        <w:rPr>
          <w:sz w:val="22"/>
          <w:szCs w:val="22"/>
        </w:rPr>
      </w:pPr>
      <w:r w:rsidRPr="001A36E5">
        <w:rPr>
          <w:sz w:val="22"/>
          <w:szCs w:val="22"/>
        </w:rPr>
        <w:t>A Pró-Reitoria de Pesquisa e Pós-Graduação da Universidade Estadual do Oeste do Paraná – Unioeste, no uso de suas atribuições regimentais,</w:t>
      </w:r>
    </w:p>
    <w:p w:rsidR="00A861F6" w:rsidRPr="001A36E5" w:rsidRDefault="00A861F6" w:rsidP="00A861F6">
      <w:pPr>
        <w:pStyle w:val="Recuodecorpodetexto21"/>
        <w:rPr>
          <w:sz w:val="22"/>
          <w:szCs w:val="22"/>
        </w:rPr>
      </w:pPr>
    </w:p>
    <w:p w:rsidR="00A861F6" w:rsidRPr="001A36E5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1A36E5">
        <w:rPr>
          <w:rFonts w:ascii="Arial" w:hAnsi="Arial" w:cs="Arial"/>
        </w:rPr>
        <w:t>considerando</w:t>
      </w:r>
      <w:proofErr w:type="gramEnd"/>
      <w:r w:rsidRPr="001A36E5">
        <w:rPr>
          <w:rFonts w:ascii="Arial" w:hAnsi="Arial" w:cs="Arial"/>
        </w:rPr>
        <w:t xml:space="preserve"> o Edital nº 0</w:t>
      </w:r>
      <w:r w:rsidR="008D5ED2" w:rsidRPr="001A36E5">
        <w:rPr>
          <w:rFonts w:ascii="Arial" w:hAnsi="Arial" w:cs="Arial"/>
        </w:rPr>
        <w:t>7</w:t>
      </w:r>
      <w:r w:rsidRPr="001A36E5">
        <w:rPr>
          <w:rFonts w:ascii="Arial" w:hAnsi="Arial" w:cs="Arial"/>
        </w:rPr>
        <w:t>/201</w:t>
      </w:r>
      <w:r w:rsidR="008D5ED2" w:rsidRPr="001A36E5">
        <w:rPr>
          <w:rFonts w:ascii="Arial" w:hAnsi="Arial" w:cs="Arial"/>
        </w:rPr>
        <w:t>7</w:t>
      </w:r>
      <w:r w:rsidRPr="001A36E5">
        <w:rPr>
          <w:rFonts w:ascii="Arial" w:hAnsi="Arial" w:cs="Arial"/>
        </w:rPr>
        <w:t>-PRPPG, de 0</w:t>
      </w:r>
      <w:r w:rsidR="008D5ED2" w:rsidRPr="001A36E5">
        <w:rPr>
          <w:rFonts w:ascii="Arial" w:hAnsi="Arial" w:cs="Arial"/>
        </w:rPr>
        <w:t>3</w:t>
      </w:r>
      <w:r w:rsidRPr="001A36E5">
        <w:rPr>
          <w:rFonts w:ascii="Arial" w:hAnsi="Arial" w:cs="Arial"/>
        </w:rPr>
        <w:t xml:space="preserve"> de abril de 201</w:t>
      </w:r>
      <w:r w:rsidR="008D5ED2" w:rsidRPr="001A36E5">
        <w:rPr>
          <w:rFonts w:ascii="Arial" w:hAnsi="Arial" w:cs="Arial"/>
        </w:rPr>
        <w:t>7</w:t>
      </w:r>
      <w:r w:rsidRPr="001A36E5">
        <w:rPr>
          <w:rFonts w:ascii="Arial" w:hAnsi="Arial" w:cs="Arial"/>
        </w:rPr>
        <w:t xml:space="preserve">; </w:t>
      </w:r>
    </w:p>
    <w:p w:rsidR="00150515" w:rsidRPr="001A36E5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1A36E5">
        <w:rPr>
          <w:rFonts w:ascii="Arial" w:hAnsi="Arial" w:cs="Arial"/>
        </w:rPr>
        <w:t>considerando</w:t>
      </w:r>
      <w:proofErr w:type="gramEnd"/>
      <w:r w:rsidRPr="001A36E5">
        <w:rPr>
          <w:rFonts w:ascii="Arial" w:hAnsi="Arial" w:cs="Arial"/>
        </w:rPr>
        <w:t xml:space="preserve"> o Edital nº 0</w:t>
      </w:r>
      <w:r w:rsidR="008D5ED2" w:rsidRPr="001A36E5">
        <w:rPr>
          <w:rFonts w:ascii="Arial" w:hAnsi="Arial" w:cs="Arial"/>
        </w:rPr>
        <w:t>10</w:t>
      </w:r>
      <w:r w:rsidRPr="001A36E5">
        <w:rPr>
          <w:rFonts w:ascii="Arial" w:hAnsi="Arial" w:cs="Arial"/>
        </w:rPr>
        <w:t xml:space="preserve">/2016-PRPPG, de </w:t>
      </w:r>
      <w:r w:rsidR="008D5ED2" w:rsidRPr="001A36E5">
        <w:rPr>
          <w:rFonts w:ascii="Arial" w:hAnsi="Arial" w:cs="Arial"/>
        </w:rPr>
        <w:t>18</w:t>
      </w:r>
      <w:r w:rsidRPr="001A36E5">
        <w:rPr>
          <w:rFonts w:ascii="Arial" w:hAnsi="Arial" w:cs="Arial"/>
        </w:rPr>
        <w:t xml:space="preserve"> de maio de 201</w:t>
      </w:r>
      <w:r w:rsidR="008D5ED2" w:rsidRPr="001A36E5">
        <w:rPr>
          <w:rFonts w:ascii="Arial" w:hAnsi="Arial" w:cs="Arial"/>
        </w:rPr>
        <w:t>7</w:t>
      </w:r>
      <w:r w:rsidRPr="001A36E5">
        <w:rPr>
          <w:rFonts w:ascii="Arial" w:hAnsi="Arial" w:cs="Arial"/>
        </w:rPr>
        <w:t xml:space="preserve">; </w:t>
      </w:r>
    </w:p>
    <w:p w:rsidR="00794FF1" w:rsidRPr="001A36E5" w:rsidRDefault="00794FF1" w:rsidP="00A861F6">
      <w:pPr>
        <w:ind w:firstLine="1080"/>
        <w:jc w:val="both"/>
        <w:rPr>
          <w:rFonts w:ascii="Arial" w:hAnsi="Arial" w:cs="Arial"/>
        </w:rPr>
      </w:pPr>
      <w:proofErr w:type="gramStart"/>
      <w:r w:rsidRPr="001A36E5">
        <w:rPr>
          <w:rFonts w:ascii="Arial" w:hAnsi="Arial" w:cs="Arial"/>
        </w:rPr>
        <w:t>considerando</w:t>
      </w:r>
      <w:proofErr w:type="gramEnd"/>
      <w:r w:rsidRPr="001A36E5">
        <w:rPr>
          <w:rFonts w:ascii="Arial" w:hAnsi="Arial" w:cs="Arial"/>
        </w:rPr>
        <w:t xml:space="preserve"> o Edital nº 013/2017-PRPPG, de 14 de junho de 2017;</w:t>
      </w:r>
    </w:p>
    <w:p w:rsidR="00A861F6" w:rsidRPr="001A36E5" w:rsidRDefault="00794FF1" w:rsidP="00A861F6">
      <w:pPr>
        <w:ind w:firstLine="1080"/>
        <w:jc w:val="both"/>
        <w:rPr>
          <w:rFonts w:ascii="Arial" w:hAnsi="Arial" w:cs="Arial"/>
        </w:rPr>
      </w:pPr>
      <w:proofErr w:type="gramStart"/>
      <w:r w:rsidRPr="001A36E5">
        <w:rPr>
          <w:rFonts w:ascii="Arial" w:hAnsi="Arial" w:cs="Arial"/>
        </w:rPr>
        <w:t>considerando</w:t>
      </w:r>
      <w:proofErr w:type="gramEnd"/>
      <w:r w:rsidRPr="001A36E5">
        <w:rPr>
          <w:rFonts w:ascii="Arial" w:hAnsi="Arial" w:cs="Arial"/>
        </w:rPr>
        <w:t xml:space="preserve"> o Edital nº 015/2017-PRPPG, de 03 de julho de 2017; </w:t>
      </w:r>
      <w:r w:rsidR="00A861F6" w:rsidRPr="001A36E5">
        <w:rPr>
          <w:rFonts w:ascii="Arial" w:hAnsi="Arial" w:cs="Arial"/>
        </w:rPr>
        <w:t>e</w:t>
      </w:r>
    </w:p>
    <w:p w:rsidR="00A861F6" w:rsidRPr="001A36E5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1A36E5">
        <w:rPr>
          <w:rFonts w:ascii="Arial" w:hAnsi="Arial" w:cs="Arial"/>
        </w:rPr>
        <w:t>conside</w:t>
      </w:r>
      <w:bookmarkStart w:id="0" w:name="_GoBack"/>
      <w:bookmarkEnd w:id="0"/>
      <w:r w:rsidRPr="001A36E5">
        <w:rPr>
          <w:rFonts w:ascii="Arial" w:hAnsi="Arial" w:cs="Arial"/>
        </w:rPr>
        <w:t>rando</w:t>
      </w:r>
      <w:proofErr w:type="gramEnd"/>
      <w:r w:rsidRPr="001A36E5">
        <w:rPr>
          <w:rFonts w:ascii="Arial" w:hAnsi="Arial" w:cs="Arial"/>
        </w:rPr>
        <w:t xml:space="preserve"> a </w:t>
      </w:r>
      <w:r w:rsidR="00794FF1" w:rsidRPr="001A36E5">
        <w:rPr>
          <w:rFonts w:ascii="Arial" w:hAnsi="Arial" w:cs="Arial"/>
        </w:rPr>
        <w:t xml:space="preserve">classificação final das propostas de trabalho e a divulgação da cota pelo CNPq e </w:t>
      </w:r>
      <w:r w:rsidR="001A36E5" w:rsidRPr="001A36E5">
        <w:rPr>
          <w:rFonts w:ascii="Arial" w:hAnsi="Arial" w:cs="Arial"/>
        </w:rPr>
        <w:t xml:space="preserve">da </w:t>
      </w:r>
      <w:r w:rsidR="00794FF1" w:rsidRPr="001A36E5">
        <w:rPr>
          <w:rFonts w:ascii="Arial" w:hAnsi="Arial" w:cs="Arial"/>
        </w:rPr>
        <w:t xml:space="preserve">Fundação Araucária, </w:t>
      </w:r>
    </w:p>
    <w:p w:rsidR="00A861F6" w:rsidRPr="001A36E5" w:rsidRDefault="00A861F6" w:rsidP="00A861F6">
      <w:pPr>
        <w:pStyle w:val="Recuodecorpodetexto21"/>
        <w:rPr>
          <w:sz w:val="22"/>
          <w:szCs w:val="22"/>
        </w:rPr>
      </w:pPr>
      <w:r w:rsidRPr="001A36E5">
        <w:rPr>
          <w:sz w:val="22"/>
          <w:szCs w:val="22"/>
        </w:rPr>
        <w:t>TORNA PÚBLICO O SEGUINTE:</w:t>
      </w:r>
    </w:p>
    <w:p w:rsidR="00A861F6" w:rsidRPr="001A36E5" w:rsidRDefault="00A861F6" w:rsidP="00A861F6">
      <w:pPr>
        <w:pStyle w:val="Recuodecorpodetexto21"/>
        <w:rPr>
          <w:sz w:val="22"/>
          <w:szCs w:val="22"/>
        </w:rPr>
      </w:pPr>
    </w:p>
    <w:p w:rsidR="00794FF1" w:rsidRPr="001A36E5" w:rsidRDefault="00A861F6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 xml:space="preserve">O </w:t>
      </w:r>
      <w:r w:rsidR="00794FF1" w:rsidRPr="001A36E5">
        <w:rPr>
          <w:sz w:val="22"/>
          <w:szCs w:val="22"/>
        </w:rPr>
        <w:t>orientador/bolsistas contemplados com as bolsas do Programa de Iniciação Científica, das modalidades: PIBITI/CNPq/Unioeste, PIBITI/Fundação Araucária/Unioeste e PICV/Unioeste/PRPPG, por ordem de classificação, conforme anexo.</w:t>
      </w:r>
    </w:p>
    <w:p w:rsidR="00794FF1" w:rsidRPr="001A36E5" w:rsidRDefault="00794FF1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>O discente deverá acessar o sistema SGPIC para informar os dados bancários</w:t>
      </w:r>
      <w:r w:rsidR="001A36E5" w:rsidRPr="001A36E5">
        <w:rPr>
          <w:sz w:val="22"/>
          <w:szCs w:val="22"/>
        </w:rPr>
        <w:t xml:space="preserve"> no </w:t>
      </w:r>
      <w:r w:rsidR="001A36E5" w:rsidRPr="001A36E5">
        <w:rPr>
          <w:sz w:val="22"/>
          <w:szCs w:val="22"/>
          <w:u w:val="single"/>
        </w:rPr>
        <w:t>período de 01 a 10/08/2017</w:t>
      </w:r>
      <w:r w:rsidRPr="001A36E5">
        <w:rPr>
          <w:sz w:val="22"/>
          <w:szCs w:val="22"/>
        </w:rPr>
        <w:t xml:space="preserve">. Para bolsa do </w:t>
      </w:r>
      <w:r w:rsidRPr="001A36E5">
        <w:rPr>
          <w:sz w:val="22"/>
          <w:szCs w:val="22"/>
          <w:u w:val="single"/>
        </w:rPr>
        <w:t>CNPq</w:t>
      </w:r>
      <w:r w:rsidR="00F2614D">
        <w:rPr>
          <w:sz w:val="22"/>
          <w:szCs w:val="22"/>
          <w:u w:val="single"/>
        </w:rPr>
        <w:t>,</w:t>
      </w:r>
      <w:r w:rsidRPr="001A36E5">
        <w:rPr>
          <w:sz w:val="22"/>
          <w:szCs w:val="22"/>
        </w:rPr>
        <w:t xml:space="preserve"> informar conta corrente em nome do aluno no Banco do Brasil e informar também no sistema do CNPq</w:t>
      </w:r>
      <w:r w:rsidR="00F2614D">
        <w:rPr>
          <w:sz w:val="22"/>
          <w:szCs w:val="22"/>
        </w:rPr>
        <w:t>-Carlos Chagas</w:t>
      </w:r>
      <w:r w:rsidRPr="001A36E5">
        <w:rPr>
          <w:sz w:val="22"/>
          <w:szCs w:val="22"/>
        </w:rPr>
        <w:t xml:space="preserve">. Para bolsa da </w:t>
      </w:r>
      <w:r w:rsidRPr="001A36E5">
        <w:rPr>
          <w:sz w:val="22"/>
          <w:szCs w:val="22"/>
          <w:u w:val="single"/>
        </w:rPr>
        <w:t>Fundação Araucária</w:t>
      </w:r>
      <w:r w:rsidR="00F2614D">
        <w:rPr>
          <w:sz w:val="22"/>
          <w:szCs w:val="22"/>
          <w:u w:val="single"/>
        </w:rPr>
        <w:t>,</w:t>
      </w:r>
      <w:r w:rsidR="001A36E5" w:rsidRPr="001A36E5">
        <w:rPr>
          <w:sz w:val="22"/>
          <w:szCs w:val="22"/>
        </w:rPr>
        <w:t xml:space="preserve"> informar conta corrente em nome do aluno na Caixa Econômica Federal. Todos os alunos devem acatar o termo de compromisso inclusive os </w:t>
      </w:r>
      <w:r w:rsidR="001A36E5" w:rsidRPr="001A36E5">
        <w:rPr>
          <w:sz w:val="22"/>
          <w:szCs w:val="22"/>
          <w:u w:val="single"/>
        </w:rPr>
        <w:t>PICV</w:t>
      </w:r>
      <w:r w:rsidR="00F2614D">
        <w:rPr>
          <w:sz w:val="22"/>
          <w:szCs w:val="22"/>
          <w:u w:val="single"/>
        </w:rPr>
        <w:t xml:space="preserve"> </w:t>
      </w:r>
      <w:r w:rsidR="001A36E5" w:rsidRPr="001A36E5">
        <w:rPr>
          <w:sz w:val="22"/>
          <w:szCs w:val="22"/>
        </w:rPr>
        <w:t>(voluntários) no sistema SGPIC.</w:t>
      </w:r>
    </w:p>
    <w:p w:rsidR="001A36E5" w:rsidRPr="001A36E5" w:rsidRDefault="001A36E5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>Houve o cancelamento das propostas dos alunos que optaram por não aceitar trabalhar de forma voluntária, caso não recebam bolsa.</w:t>
      </w:r>
    </w:p>
    <w:p w:rsidR="001A36E5" w:rsidRPr="001A36E5" w:rsidRDefault="001A36E5" w:rsidP="00F2614D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Arial" w:eastAsia="Times New Roman" w:hAnsi="Arial" w:cs="Arial"/>
          <w:lang w:eastAsia="ar-SA"/>
        </w:rPr>
      </w:pPr>
      <w:r w:rsidRPr="001A36E5">
        <w:rPr>
          <w:rFonts w:ascii="Arial" w:eastAsia="Times New Roman" w:hAnsi="Arial" w:cs="Arial"/>
          <w:lang w:eastAsia="ar-SA"/>
        </w:rPr>
        <w:t>Podem ocorrer alterações na distribuição das bolsas em virtude de possíveis recursos.</w:t>
      </w:r>
    </w:p>
    <w:p w:rsidR="00A861F6" w:rsidRPr="001A36E5" w:rsidRDefault="00A861F6" w:rsidP="00A861F6">
      <w:pPr>
        <w:pStyle w:val="Recuodecorpodetexto21"/>
        <w:ind w:firstLine="4500"/>
        <w:jc w:val="left"/>
        <w:rPr>
          <w:sz w:val="22"/>
          <w:szCs w:val="22"/>
        </w:rPr>
      </w:pPr>
      <w:r w:rsidRPr="001A36E5">
        <w:rPr>
          <w:sz w:val="22"/>
          <w:szCs w:val="22"/>
        </w:rPr>
        <w:t>Publique-se. Cumpra-se.</w:t>
      </w:r>
    </w:p>
    <w:p w:rsidR="00A861F6" w:rsidRPr="001A36E5" w:rsidRDefault="00A861F6" w:rsidP="00A861F6">
      <w:pPr>
        <w:pStyle w:val="Recuodecorpodetexto21"/>
        <w:ind w:firstLine="4500"/>
        <w:jc w:val="left"/>
        <w:rPr>
          <w:sz w:val="22"/>
          <w:szCs w:val="22"/>
        </w:rPr>
      </w:pPr>
    </w:p>
    <w:p w:rsidR="00A861F6" w:rsidRPr="001A36E5" w:rsidRDefault="00A861F6" w:rsidP="00A861F6">
      <w:pPr>
        <w:pStyle w:val="Recuodecorpodetexto21"/>
        <w:spacing w:line="360" w:lineRule="auto"/>
        <w:jc w:val="right"/>
        <w:rPr>
          <w:sz w:val="22"/>
          <w:szCs w:val="22"/>
        </w:rPr>
      </w:pPr>
      <w:r w:rsidRPr="001A36E5">
        <w:rPr>
          <w:sz w:val="22"/>
          <w:szCs w:val="22"/>
        </w:rPr>
        <w:t xml:space="preserve">Cascavel, </w:t>
      </w:r>
      <w:r w:rsidR="00150515" w:rsidRPr="001A36E5">
        <w:rPr>
          <w:sz w:val="22"/>
          <w:szCs w:val="22"/>
        </w:rPr>
        <w:t>05</w:t>
      </w:r>
      <w:r w:rsidRPr="001A36E5">
        <w:rPr>
          <w:sz w:val="22"/>
          <w:szCs w:val="22"/>
        </w:rPr>
        <w:t xml:space="preserve"> de ju</w:t>
      </w:r>
      <w:r w:rsidR="00150515" w:rsidRPr="001A36E5">
        <w:rPr>
          <w:sz w:val="22"/>
          <w:szCs w:val="22"/>
        </w:rPr>
        <w:t>l</w:t>
      </w:r>
      <w:r w:rsidRPr="001A36E5">
        <w:rPr>
          <w:sz w:val="22"/>
          <w:szCs w:val="22"/>
        </w:rPr>
        <w:t>ho de 201</w:t>
      </w:r>
      <w:r w:rsidR="008D5ED2" w:rsidRPr="001A36E5">
        <w:rPr>
          <w:sz w:val="22"/>
          <w:szCs w:val="22"/>
        </w:rPr>
        <w:t>7</w:t>
      </w:r>
      <w:r w:rsidRPr="001A36E5">
        <w:rPr>
          <w:sz w:val="22"/>
          <w:szCs w:val="22"/>
        </w:rPr>
        <w:t>.</w:t>
      </w:r>
    </w:p>
    <w:p w:rsidR="00A861F6" w:rsidRPr="001A36E5" w:rsidRDefault="00A861F6" w:rsidP="00A861F6">
      <w:pPr>
        <w:pStyle w:val="Recuodecorpodetexto21"/>
        <w:ind w:firstLine="1077"/>
        <w:jc w:val="center"/>
        <w:rPr>
          <w:color w:val="FF0000"/>
          <w:sz w:val="22"/>
          <w:szCs w:val="22"/>
        </w:rPr>
      </w:pPr>
    </w:p>
    <w:p w:rsidR="00A861F6" w:rsidRPr="001A36E5" w:rsidRDefault="00A861F6" w:rsidP="00A861F6">
      <w:pPr>
        <w:pStyle w:val="Recuodecorpodetexto21"/>
        <w:ind w:firstLine="1077"/>
        <w:jc w:val="center"/>
        <w:rPr>
          <w:color w:val="FF0000"/>
          <w:sz w:val="22"/>
          <w:szCs w:val="22"/>
        </w:rPr>
      </w:pPr>
    </w:p>
    <w:p w:rsidR="00A861F6" w:rsidRPr="001A36E5" w:rsidRDefault="00A861F6" w:rsidP="00A861F6">
      <w:pPr>
        <w:pStyle w:val="Recuodecorpodetexto21"/>
        <w:ind w:firstLine="1077"/>
        <w:jc w:val="center"/>
        <w:rPr>
          <w:color w:val="FF0000"/>
          <w:sz w:val="22"/>
          <w:szCs w:val="22"/>
        </w:rPr>
      </w:pPr>
    </w:p>
    <w:p w:rsidR="00A861F6" w:rsidRPr="001A36E5" w:rsidRDefault="00A861F6" w:rsidP="00A861F6">
      <w:pPr>
        <w:pStyle w:val="Recuodecorpodetexto21"/>
        <w:ind w:firstLine="1077"/>
        <w:jc w:val="center"/>
        <w:rPr>
          <w:sz w:val="22"/>
          <w:szCs w:val="22"/>
        </w:rPr>
      </w:pPr>
    </w:p>
    <w:p w:rsidR="00A861F6" w:rsidRPr="001A36E5" w:rsidRDefault="00A861F6" w:rsidP="00A861F6">
      <w:pPr>
        <w:spacing w:after="0" w:line="240" w:lineRule="auto"/>
        <w:rPr>
          <w:rFonts w:ascii="Arial" w:hAnsi="Arial" w:cs="Arial"/>
        </w:rPr>
      </w:pPr>
      <w:r w:rsidRPr="001A36E5">
        <w:rPr>
          <w:rFonts w:ascii="Arial" w:hAnsi="Arial" w:cs="Arial"/>
        </w:rPr>
        <w:t xml:space="preserve">                  </w:t>
      </w:r>
      <w:r w:rsidR="008D5ED2" w:rsidRPr="001A36E5">
        <w:rPr>
          <w:rFonts w:ascii="Arial" w:hAnsi="Arial" w:cs="Arial"/>
        </w:rPr>
        <w:t>Vladimir Pavan Margarido</w:t>
      </w:r>
      <w:r w:rsidRPr="001A36E5">
        <w:rPr>
          <w:rFonts w:ascii="Arial" w:hAnsi="Arial" w:cs="Arial"/>
        </w:rPr>
        <w:tab/>
      </w:r>
      <w:r w:rsidRPr="001A36E5">
        <w:rPr>
          <w:rFonts w:ascii="Arial" w:hAnsi="Arial" w:cs="Arial"/>
        </w:rPr>
        <w:tab/>
        <w:t xml:space="preserve">            Silvio César Sampaio</w:t>
      </w:r>
    </w:p>
    <w:p w:rsidR="00A861F6" w:rsidRPr="001A36E5" w:rsidRDefault="00A861F6" w:rsidP="001A36E5">
      <w:pPr>
        <w:spacing w:after="0" w:line="240" w:lineRule="auto"/>
        <w:ind w:firstLine="1080"/>
        <w:jc w:val="center"/>
        <w:rPr>
          <w:rFonts w:ascii="Calibri" w:eastAsia="Times New Roman" w:hAnsi="Calibri" w:cs="Times New Roman"/>
          <w:lang w:eastAsia="pt-BR"/>
        </w:rPr>
      </w:pPr>
      <w:r w:rsidRPr="001A36E5">
        <w:rPr>
          <w:rFonts w:ascii="Arial" w:hAnsi="Arial" w:cs="Arial"/>
        </w:rPr>
        <w:t xml:space="preserve">Coordenador do CIPIC </w:t>
      </w:r>
      <w:r w:rsidRPr="001A36E5">
        <w:rPr>
          <w:rFonts w:ascii="Arial" w:hAnsi="Arial" w:cs="Arial"/>
        </w:rPr>
        <w:tab/>
      </w:r>
      <w:r w:rsidRPr="001A36E5">
        <w:rPr>
          <w:rFonts w:ascii="Arial" w:hAnsi="Arial" w:cs="Arial"/>
        </w:rPr>
        <w:tab/>
        <w:t>Pró-Reitor de Pesquisa e Pós-Graduação</w:t>
      </w:r>
      <w:r w:rsidRPr="001A36E5">
        <w:rPr>
          <w:rFonts w:ascii="Calibri" w:eastAsia="Times New Roman" w:hAnsi="Calibri" w:cs="Times New Roman"/>
          <w:lang w:eastAsia="pt-BR"/>
        </w:rPr>
        <w:br w:type="page"/>
      </w:r>
    </w:p>
    <w:p w:rsidR="00A861F6" w:rsidRPr="00D87D3F" w:rsidRDefault="00A861F6" w:rsidP="00A861F6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72"/>
        <w:gridCol w:w="3233"/>
        <w:gridCol w:w="986"/>
        <w:gridCol w:w="2443"/>
      </w:tblGrid>
      <w:tr w:rsidR="00150515" w:rsidRPr="007A48AA" w:rsidTr="00150515">
        <w:tc>
          <w:tcPr>
            <w:tcW w:w="2972" w:type="dxa"/>
            <w:vAlign w:val="bottom"/>
          </w:tcPr>
          <w:p w:rsidR="00150515" w:rsidRPr="00D87D3F" w:rsidRDefault="00150515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33" w:type="dxa"/>
            <w:vAlign w:val="bottom"/>
          </w:tcPr>
          <w:p w:rsidR="00150515" w:rsidRPr="00D87D3F" w:rsidRDefault="00150515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86" w:type="dxa"/>
          </w:tcPr>
          <w:p w:rsidR="00150515" w:rsidRPr="00D87D3F" w:rsidRDefault="00150515" w:rsidP="0019316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443" w:type="dxa"/>
          </w:tcPr>
          <w:p w:rsidR="00150515" w:rsidRDefault="00150515" w:rsidP="00193163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25917">
              <w:rPr>
                <w:rFonts w:ascii="Calibri" w:eastAsia="Times New Roman" w:hAnsi="Calibri" w:cs="Times New Roman"/>
                <w:color w:val="000000"/>
                <w:lang w:eastAsia="pt-BR"/>
              </w:rPr>
              <w:t>Reinaldo Aparecido Bariccatti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25917">
              <w:rPr>
                <w:rFonts w:ascii="Calibri" w:eastAsia="Times New Roman" w:hAnsi="Calibri" w:cs="Times New Roman"/>
                <w:color w:val="000000"/>
                <w:lang w:eastAsia="pt-BR"/>
              </w:rPr>
              <w:t>Camila Dias de Oliveira</w:t>
            </w:r>
          </w:p>
        </w:tc>
        <w:tc>
          <w:tcPr>
            <w:tcW w:w="986" w:type="dxa"/>
          </w:tcPr>
          <w:p w:rsidR="00150515" w:rsidRPr="00425917" w:rsidRDefault="00150515" w:rsidP="00F6403D">
            <w:r w:rsidRPr="00425917">
              <w:t>313</w:t>
            </w:r>
          </w:p>
        </w:tc>
        <w:tc>
          <w:tcPr>
            <w:tcW w:w="2443" w:type="dxa"/>
          </w:tcPr>
          <w:p w:rsidR="00150515" w:rsidRPr="00425917" w:rsidRDefault="00150515" w:rsidP="00F6403D">
            <w:r>
              <w:t>PIBITI/CNPq/Unioeste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Wu Feng Chung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Geovane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Dessio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</w:t>
            </w:r>
          </w:p>
        </w:tc>
        <w:tc>
          <w:tcPr>
            <w:tcW w:w="986" w:type="dxa"/>
          </w:tcPr>
          <w:p w:rsidR="00150515" w:rsidRPr="00425917" w:rsidRDefault="00150515" w:rsidP="00F6403D">
            <w:r>
              <w:t>291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PIBITI/CNPq/Unioeste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Huei Diana Lee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Cesar Marques Filho</w:t>
            </w:r>
          </w:p>
        </w:tc>
        <w:tc>
          <w:tcPr>
            <w:tcW w:w="986" w:type="dxa"/>
          </w:tcPr>
          <w:p w:rsidR="00150515" w:rsidRPr="00425917" w:rsidRDefault="00150515" w:rsidP="00F6403D">
            <w:r>
              <w:t>289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PIBITI/CNPq/Unioeste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Douglas Cardoso Dragunski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Heloisa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Georgia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Zanella</w:t>
            </w:r>
          </w:p>
        </w:tc>
        <w:tc>
          <w:tcPr>
            <w:tcW w:w="986" w:type="dxa"/>
          </w:tcPr>
          <w:p w:rsidR="00150515" w:rsidRPr="00425917" w:rsidRDefault="00150515" w:rsidP="00F6403D">
            <w:r>
              <w:t>70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PIBITI/CNPq/Unioeste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Josiane Caetano Dragunski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Vinicius Martinelli</w:t>
            </w:r>
          </w:p>
        </w:tc>
        <w:tc>
          <w:tcPr>
            <w:tcW w:w="986" w:type="dxa"/>
          </w:tcPr>
          <w:p w:rsidR="00150515" w:rsidRPr="00425917" w:rsidRDefault="00150515" w:rsidP="00F6403D">
            <w:r>
              <w:t>58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PIBITI/CNPq/Unioeste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425917" w:rsidRDefault="00150515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233" w:type="dxa"/>
            <w:vAlign w:val="bottom"/>
          </w:tcPr>
          <w:p w:rsidR="00150515" w:rsidRPr="00425917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Eduardo Luiz Roberto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Schaurich</w:t>
            </w:r>
            <w:proofErr w:type="spellEnd"/>
          </w:p>
        </w:tc>
        <w:tc>
          <w:tcPr>
            <w:tcW w:w="986" w:type="dxa"/>
          </w:tcPr>
          <w:p w:rsidR="00150515" w:rsidRPr="00425917" w:rsidRDefault="00150515" w:rsidP="00F6403D">
            <w:r>
              <w:t>56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PIBITI/Fundação Araucária/Unioeste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800C4F" w:rsidRDefault="00150515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Brandelero Rizzi</w:t>
            </w:r>
          </w:p>
        </w:tc>
        <w:tc>
          <w:tcPr>
            <w:tcW w:w="3233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Emerson Hoffmann</w:t>
            </w:r>
          </w:p>
        </w:tc>
        <w:tc>
          <w:tcPr>
            <w:tcW w:w="986" w:type="dxa"/>
          </w:tcPr>
          <w:p w:rsidR="00150515" w:rsidRDefault="00150515" w:rsidP="00F6403D">
            <w:r>
              <w:t>50</w:t>
            </w:r>
          </w:p>
        </w:tc>
        <w:tc>
          <w:tcPr>
            <w:tcW w:w="2443" w:type="dxa"/>
          </w:tcPr>
          <w:p w:rsidR="00150515" w:rsidRDefault="00150515" w:rsidP="00F6403D">
            <w:r>
              <w:t>PIBITI/Fundação Araucária/Unioeste</w:t>
            </w:r>
          </w:p>
        </w:tc>
      </w:tr>
      <w:tr w:rsidR="00150515" w:rsidTr="00150515">
        <w:tc>
          <w:tcPr>
            <w:tcW w:w="2972" w:type="dxa"/>
            <w:vAlign w:val="bottom"/>
          </w:tcPr>
          <w:p w:rsidR="00150515" w:rsidRPr="00800C4F" w:rsidRDefault="00150515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Ivonei Freitas da Silva</w:t>
            </w:r>
          </w:p>
        </w:tc>
        <w:tc>
          <w:tcPr>
            <w:tcW w:w="3233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Gilberto Antunes Monteiro Junior</w:t>
            </w:r>
          </w:p>
        </w:tc>
        <w:tc>
          <w:tcPr>
            <w:tcW w:w="986" w:type="dxa"/>
          </w:tcPr>
          <w:p w:rsidR="00150515" w:rsidRDefault="00150515" w:rsidP="00F6403D">
            <w:r>
              <w:t>41</w:t>
            </w:r>
          </w:p>
        </w:tc>
        <w:tc>
          <w:tcPr>
            <w:tcW w:w="2443" w:type="dxa"/>
          </w:tcPr>
          <w:p w:rsidR="00150515" w:rsidRDefault="00150515" w:rsidP="00F6403D">
            <w:r>
              <w:t>Cancelado – item 6.8</w:t>
            </w:r>
          </w:p>
        </w:tc>
      </w:tr>
    </w:tbl>
    <w:p w:rsidR="007A37DC" w:rsidRDefault="007A37DC"/>
    <w:p w:rsidR="003541AE" w:rsidRPr="00A861F6" w:rsidRDefault="003541AE">
      <w:pPr>
        <w:rPr>
          <w:b/>
          <w:sz w:val="28"/>
          <w:szCs w:val="28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85"/>
        <w:gridCol w:w="2971"/>
        <w:gridCol w:w="852"/>
        <w:gridCol w:w="2526"/>
      </w:tblGrid>
      <w:tr w:rsidR="00150515" w:rsidTr="00150515">
        <w:tc>
          <w:tcPr>
            <w:tcW w:w="3285" w:type="dxa"/>
            <w:vAlign w:val="bottom"/>
          </w:tcPr>
          <w:p w:rsidR="00150515" w:rsidRPr="00D87D3F" w:rsidRDefault="00150515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971" w:type="dxa"/>
            <w:vAlign w:val="bottom"/>
          </w:tcPr>
          <w:p w:rsidR="00150515" w:rsidRPr="00D87D3F" w:rsidRDefault="00150515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852" w:type="dxa"/>
          </w:tcPr>
          <w:p w:rsidR="00150515" w:rsidRPr="00D87D3F" w:rsidRDefault="00150515" w:rsidP="001B5AD0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526" w:type="dxa"/>
          </w:tcPr>
          <w:p w:rsidR="00150515" w:rsidRDefault="00150515" w:rsidP="001B5AD0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Pr="003541AE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Camilo Freddy M Morejon</w:t>
            </w:r>
          </w:p>
        </w:tc>
        <w:tc>
          <w:tcPr>
            <w:tcW w:w="2971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Jeferson Guilherme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Blauth</w:t>
            </w:r>
            <w:proofErr w:type="spellEnd"/>
          </w:p>
        </w:tc>
        <w:tc>
          <w:tcPr>
            <w:tcW w:w="852" w:type="dxa"/>
          </w:tcPr>
          <w:p w:rsidR="00150515" w:rsidRDefault="00150515" w:rsidP="001B5AD0">
            <w:r>
              <w:t>1003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PIBITI/CNPq/Unioeste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Pr="003541AE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Samuel Nelson Melegari de Souza</w:t>
            </w:r>
          </w:p>
        </w:tc>
        <w:tc>
          <w:tcPr>
            <w:tcW w:w="2971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Giulia Padilha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Fontanella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852" w:type="dxa"/>
          </w:tcPr>
          <w:p w:rsidR="00150515" w:rsidRDefault="00150515" w:rsidP="001B5AD0">
            <w:r>
              <w:t>150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PIBITI/CNPq/Unioeste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Edson Antonio da Silva</w:t>
            </w:r>
          </w:p>
        </w:tc>
        <w:tc>
          <w:tcPr>
            <w:tcW w:w="297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Vivian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Musskopf</w:t>
            </w:r>
            <w:proofErr w:type="spellEnd"/>
          </w:p>
        </w:tc>
        <w:tc>
          <w:tcPr>
            <w:tcW w:w="852" w:type="dxa"/>
          </w:tcPr>
          <w:p w:rsidR="00150515" w:rsidRDefault="00150515" w:rsidP="001B5AD0">
            <w:r>
              <w:t>134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PIBITI/CNPq/Unioeste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Monica Lady Fiorese</w:t>
            </w:r>
          </w:p>
        </w:tc>
        <w:tc>
          <w:tcPr>
            <w:tcW w:w="297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Jéssica Fernanda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852" w:type="dxa"/>
          </w:tcPr>
          <w:p w:rsidR="00150515" w:rsidRDefault="00150515" w:rsidP="001B5AD0">
            <w:r>
              <w:t>126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PIBITI/CNPq/Unioeste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Fernandes Rodrigues</w:t>
            </w:r>
          </w:p>
        </w:tc>
        <w:tc>
          <w:tcPr>
            <w:tcW w:w="297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Rafaella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Wandscheer Raimundo</w:t>
            </w:r>
          </w:p>
        </w:tc>
        <w:tc>
          <w:tcPr>
            <w:tcW w:w="852" w:type="dxa"/>
          </w:tcPr>
          <w:p w:rsidR="00150515" w:rsidRDefault="00150515" w:rsidP="001B5AD0">
            <w:r>
              <w:t>82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PIBITI/CNPq/Unioeste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Veronice Slusarski Santana</w:t>
            </w:r>
          </w:p>
        </w:tc>
        <w:tc>
          <w:tcPr>
            <w:tcW w:w="297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Luiz Henrique Weber</w:t>
            </w:r>
          </w:p>
        </w:tc>
        <w:tc>
          <w:tcPr>
            <w:tcW w:w="852" w:type="dxa"/>
          </w:tcPr>
          <w:p w:rsidR="00150515" w:rsidRDefault="00150515" w:rsidP="001B5AD0">
            <w:r>
              <w:t>75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PIBITI/Fundação Araucária/Unioeste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297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Matheus dos Santos Klock</w:t>
            </w:r>
          </w:p>
        </w:tc>
        <w:tc>
          <w:tcPr>
            <w:tcW w:w="852" w:type="dxa"/>
          </w:tcPr>
          <w:p w:rsidR="00150515" w:rsidRDefault="00150515" w:rsidP="001B5AD0">
            <w:r>
              <w:t>58</w:t>
            </w:r>
          </w:p>
        </w:tc>
        <w:tc>
          <w:tcPr>
            <w:tcW w:w="2526" w:type="dxa"/>
          </w:tcPr>
          <w:p w:rsidR="00150515" w:rsidRDefault="00150515" w:rsidP="001B5AD0">
            <w:r>
              <w:t>PIBITI/Fundação Araucária/Unioeste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Pr="00800C4F" w:rsidRDefault="00150515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2971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Victor Soares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Bobato</w:t>
            </w:r>
            <w:proofErr w:type="spellEnd"/>
          </w:p>
        </w:tc>
        <w:tc>
          <w:tcPr>
            <w:tcW w:w="852" w:type="dxa"/>
          </w:tcPr>
          <w:p w:rsidR="00150515" w:rsidRDefault="00150515" w:rsidP="001B5AD0">
            <w:r>
              <w:t>58</w:t>
            </w:r>
          </w:p>
        </w:tc>
        <w:tc>
          <w:tcPr>
            <w:tcW w:w="2526" w:type="dxa"/>
          </w:tcPr>
          <w:p w:rsidR="00150515" w:rsidRDefault="00150515" w:rsidP="001B5AD0">
            <w:r>
              <w:t>Cancelado – item 6.8</w:t>
            </w:r>
          </w:p>
        </w:tc>
      </w:tr>
      <w:tr w:rsidR="00150515" w:rsidTr="00150515">
        <w:tc>
          <w:tcPr>
            <w:tcW w:w="3285" w:type="dxa"/>
            <w:vAlign w:val="bottom"/>
          </w:tcPr>
          <w:p w:rsidR="00150515" w:rsidRPr="00800C4F" w:rsidRDefault="00150515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2971" w:type="dxa"/>
            <w:vAlign w:val="bottom"/>
          </w:tcPr>
          <w:p w:rsidR="00150515" w:rsidRPr="003541AE" w:rsidRDefault="00150515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Guimarães Marques</w:t>
            </w:r>
          </w:p>
        </w:tc>
        <w:tc>
          <w:tcPr>
            <w:tcW w:w="852" w:type="dxa"/>
          </w:tcPr>
          <w:p w:rsidR="00150515" w:rsidRDefault="00150515" w:rsidP="001B5AD0">
            <w:r>
              <w:t>58</w:t>
            </w:r>
          </w:p>
        </w:tc>
        <w:tc>
          <w:tcPr>
            <w:tcW w:w="2526" w:type="dxa"/>
          </w:tcPr>
          <w:p w:rsidR="00150515" w:rsidRDefault="00150515" w:rsidP="001B5AD0">
            <w:r>
              <w:t>Cancelado – item 6.8</w:t>
            </w:r>
          </w:p>
        </w:tc>
      </w:tr>
    </w:tbl>
    <w:p w:rsidR="003541AE" w:rsidRDefault="003541AE"/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52"/>
        <w:gridCol w:w="2879"/>
        <w:gridCol w:w="852"/>
        <w:gridCol w:w="2551"/>
      </w:tblGrid>
      <w:tr w:rsidR="00150515" w:rsidTr="00150515">
        <w:tc>
          <w:tcPr>
            <w:tcW w:w="3352" w:type="dxa"/>
            <w:vAlign w:val="bottom"/>
          </w:tcPr>
          <w:p w:rsidR="00150515" w:rsidRPr="00D87D3F" w:rsidRDefault="00150515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79" w:type="dxa"/>
            <w:vAlign w:val="bottom"/>
          </w:tcPr>
          <w:p w:rsidR="00150515" w:rsidRPr="00D87D3F" w:rsidRDefault="00150515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852" w:type="dxa"/>
          </w:tcPr>
          <w:p w:rsidR="00150515" w:rsidRPr="00D87D3F" w:rsidRDefault="00150515" w:rsidP="00B4776F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551" w:type="dxa"/>
          </w:tcPr>
          <w:p w:rsidR="00150515" w:rsidRDefault="00150515" w:rsidP="003F3A5C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</w:tr>
      <w:tr w:rsidR="00150515" w:rsidTr="00150515">
        <w:tc>
          <w:tcPr>
            <w:tcW w:w="3352" w:type="dxa"/>
            <w:vAlign w:val="bottom"/>
          </w:tcPr>
          <w:p w:rsidR="00150515" w:rsidRPr="003541AE" w:rsidRDefault="00150515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Oliveira de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Fariña</w:t>
            </w:r>
            <w:proofErr w:type="spellEnd"/>
          </w:p>
        </w:tc>
        <w:tc>
          <w:tcPr>
            <w:tcW w:w="2879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da Costa</w:t>
            </w:r>
          </w:p>
        </w:tc>
        <w:tc>
          <w:tcPr>
            <w:tcW w:w="852" w:type="dxa"/>
          </w:tcPr>
          <w:p w:rsidR="00150515" w:rsidRDefault="00150515" w:rsidP="00B4776F">
            <w:r>
              <w:t>111</w:t>
            </w:r>
          </w:p>
        </w:tc>
        <w:tc>
          <w:tcPr>
            <w:tcW w:w="2551" w:type="dxa"/>
          </w:tcPr>
          <w:p w:rsidR="00150515" w:rsidRDefault="00150515" w:rsidP="00B4776F">
            <w:r>
              <w:t>PIBITI/CNPq/Unioeste</w:t>
            </w:r>
          </w:p>
        </w:tc>
      </w:tr>
      <w:tr w:rsidR="00150515" w:rsidTr="00150515">
        <w:tc>
          <w:tcPr>
            <w:tcW w:w="3352" w:type="dxa"/>
            <w:vAlign w:val="bottom"/>
          </w:tcPr>
          <w:p w:rsidR="00150515" w:rsidRPr="003541AE" w:rsidRDefault="00150515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Tarcísio Vitor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Lordani</w:t>
            </w:r>
            <w:proofErr w:type="spellEnd"/>
          </w:p>
        </w:tc>
        <w:tc>
          <w:tcPr>
            <w:tcW w:w="2879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Karla do Amaral</w:t>
            </w:r>
          </w:p>
        </w:tc>
        <w:tc>
          <w:tcPr>
            <w:tcW w:w="852" w:type="dxa"/>
          </w:tcPr>
          <w:p w:rsidR="00150515" w:rsidRDefault="00150515" w:rsidP="00F774E3">
            <w:r>
              <w:t>12</w:t>
            </w:r>
          </w:p>
        </w:tc>
        <w:tc>
          <w:tcPr>
            <w:tcW w:w="2551" w:type="dxa"/>
          </w:tcPr>
          <w:p w:rsidR="00150515" w:rsidRDefault="00150515" w:rsidP="00F774E3">
            <w:r>
              <w:t>PIBITI/CNPq/Unioeste</w:t>
            </w:r>
          </w:p>
        </w:tc>
      </w:tr>
    </w:tbl>
    <w:p w:rsidR="00A861F6" w:rsidRDefault="00A861F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51"/>
        <w:gridCol w:w="2877"/>
        <w:gridCol w:w="852"/>
        <w:gridCol w:w="2554"/>
      </w:tblGrid>
      <w:tr w:rsidR="00150515" w:rsidTr="00150515">
        <w:tc>
          <w:tcPr>
            <w:tcW w:w="3351" w:type="dxa"/>
            <w:vAlign w:val="bottom"/>
          </w:tcPr>
          <w:p w:rsidR="00150515" w:rsidRPr="00D87D3F" w:rsidRDefault="00150515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77" w:type="dxa"/>
            <w:vAlign w:val="bottom"/>
          </w:tcPr>
          <w:p w:rsidR="00150515" w:rsidRPr="00D87D3F" w:rsidRDefault="00150515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852" w:type="dxa"/>
          </w:tcPr>
          <w:p w:rsidR="00150515" w:rsidRPr="00D87D3F" w:rsidRDefault="00150515" w:rsidP="0015457C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554" w:type="dxa"/>
          </w:tcPr>
          <w:p w:rsidR="00150515" w:rsidRDefault="00150515" w:rsidP="00396CF3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A861F6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A861F6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2877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Juliano Zimmermann</w:t>
            </w:r>
          </w:p>
        </w:tc>
        <w:tc>
          <w:tcPr>
            <w:tcW w:w="852" w:type="dxa"/>
          </w:tcPr>
          <w:p w:rsidR="00150515" w:rsidRDefault="00150515" w:rsidP="0015457C">
            <w:r>
              <w:t>264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A861F6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2877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de Sousa Almeida</w:t>
            </w:r>
          </w:p>
        </w:tc>
        <w:tc>
          <w:tcPr>
            <w:tcW w:w="852" w:type="dxa"/>
          </w:tcPr>
          <w:p w:rsidR="00150515" w:rsidRDefault="00150515" w:rsidP="0015457C">
            <w:r>
              <w:t>130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A861F6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Aldi Feiden</w:t>
            </w:r>
          </w:p>
        </w:tc>
        <w:tc>
          <w:tcPr>
            <w:tcW w:w="2877" w:type="dxa"/>
            <w:vAlign w:val="bottom"/>
          </w:tcPr>
          <w:p w:rsidR="00150515" w:rsidRPr="003541AE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Martins Felizardo</w:t>
            </w:r>
          </w:p>
        </w:tc>
        <w:tc>
          <w:tcPr>
            <w:tcW w:w="852" w:type="dxa"/>
          </w:tcPr>
          <w:p w:rsidR="00150515" w:rsidRDefault="00150515" w:rsidP="0015457C">
            <w:r>
              <w:t>122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Renato Stangarlin</w:t>
            </w:r>
          </w:p>
        </w:tc>
        <w:tc>
          <w:tcPr>
            <w:tcW w:w="2877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Amanda Sabino do Nascimento</w:t>
            </w:r>
          </w:p>
        </w:tc>
        <w:tc>
          <w:tcPr>
            <w:tcW w:w="852" w:type="dxa"/>
          </w:tcPr>
          <w:p w:rsidR="00150515" w:rsidRDefault="00150515" w:rsidP="0015457C">
            <w:r>
              <w:t>110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de Mendonça Costa</w:t>
            </w:r>
          </w:p>
        </w:tc>
        <w:tc>
          <w:tcPr>
            <w:tcW w:w="2877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Schmith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852" w:type="dxa"/>
          </w:tcPr>
          <w:p w:rsidR="00150515" w:rsidRDefault="00150515" w:rsidP="0015457C">
            <w:r>
              <w:t>109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Luis Francisco Angeli Alves</w:t>
            </w:r>
          </w:p>
        </w:tc>
        <w:tc>
          <w:tcPr>
            <w:tcW w:w="2877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Leandro Marinho Abranches</w:t>
            </w:r>
          </w:p>
        </w:tc>
        <w:tc>
          <w:tcPr>
            <w:tcW w:w="852" w:type="dxa"/>
          </w:tcPr>
          <w:p w:rsidR="00150515" w:rsidRDefault="00150515" w:rsidP="0015457C">
            <w:r>
              <w:t>101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3541AE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Jerry Adriani Johann</w:t>
            </w:r>
          </w:p>
        </w:tc>
        <w:tc>
          <w:tcPr>
            <w:tcW w:w="2877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Luiz Almeida</w:t>
            </w:r>
          </w:p>
        </w:tc>
        <w:tc>
          <w:tcPr>
            <w:tcW w:w="852" w:type="dxa"/>
          </w:tcPr>
          <w:p w:rsidR="00150515" w:rsidRDefault="00150515" w:rsidP="0015457C">
            <w:r>
              <w:t>98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3541AE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Sergio Makrakis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Jorge Vicente Pereira Neto</w:t>
            </w:r>
          </w:p>
        </w:tc>
        <w:tc>
          <w:tcPr>
            <w:tcW w:w="852" w:type="dxa"/>
          </w:tcPr>
          <w:p w:rsidR="00150515" w:rsidRDefault="00150515" w:rsidP="0015457C">
            <w:r>
              <w:t>90</w:t>
            </w:r>
          </w:p>
        </w:tc>
        <w:tc>
          <w:tcPr>
            <w:tcW w:w="2554" w:type="dxa"/>
          </w:tcPr>
          <w:p w:rsidR="00150515" w:rsidRDefault="00150515" w:rsidP="00627DA1">
            <w:r>
              <w:t>PIBITI/CNPq/Unioeste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Eriton Egidio Lisboa Valente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852" w:type="dxa"/>
          </w:tcPr>
          <w:p w:rsidR="00150515" w:rsidRDefault="00150515" w:rsidP="0015457C">
            <w:r>
              <w:t>82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PIBITI/Fundação Araucária/Unioeste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A861F6" w:rsidRDefault="00150515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Divair Christ</w:t>
            </w:r>
          </w:p>
        </w:tc>
        <w:tc>
          <w:tcPr>
            <w:tcW w:w="2877" w:type="dxa"/>
            <w:vAlign w:val="bottom"/>
          </w:tcPr>
          <w:p w:rsidR="00150515" w:rsidRPr="003541AE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Aferson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Willian de Oliveira</w:t>
            </w:r>
          </w:p>
        </w:tc>
        <w:tc>
          <w:tcPr>
            <w:tcW w:w="852" w:type="dxa"/>
          </w:tcPr>
          <w:p w:rsidR="00150515" w:rsidRDefault="00150515" w:rsidP="0015457C">
            <w:r>
              <w:t>78</w:t>
            </w:r>
          </w:p>
        </w:tc>
        <w:tc>
          <w:tcPr>
            <w:tcW w:w="2554" w:type="dxa"/>
          </w:tcPr>
          <w:p w:rsidR="00150515" w:rsidRDefault="00150515" w:rsidP="0015457C">
            <w:r>
              <w:t>PIBITI/Fundação Araucária/Unioeste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Pr="003541AE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Luciana Bill Mikito Kottwitz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Larissa Toigo</w:t>
            </w:r>
          </w:p>
        </w:tc>
        <w:tc>
          <w:tcPr>
            <w:tcW w:w="852" w:type="dxa"/>
          </w:tcPr>
          <w:p w:rsidR="00150515" w:rsidRDefault="00150515" w:rsidP="0015457C">
            <w:r>
              <w:t>76</w:t>
            </w:r>
          </w:p>
        </w:tc>
        <w:tc>
          <w:tcPr>
            <w:tcW w:w="2554" w:type="dxa"/>
          </w:tcPr>
          <w:p w:rsidR="00150515" w:rsidRDefault="00EA7454" w:rsidP="0015457C">
            <w:r>
              <w:t>PIBITI/Fundação Araucária/Unioeste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Fábio Bittencourt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Tonin</w:t>
            </w:r>
            <w:proofErr w:type="spellEnd"/>
          </w:p>
        </w:tc>
        <w:tc>
          <w:tcPr>
            <w:tcW w:w="852" w:type="dxa"/>
          </w:tcPr>
          <w:p w:rsidR="00150515" w:rsidRDefault="00150515" w:rsidP="0015457C">
            <w:r>
              <w:t>70</w:t>
            </w:r>
          </w:p>
        </w:tc>
        <w:tc>
          <w:tcPr>
            <w:tcW w:w="2554" w:type="dxa"/>
          </w:tcPr>
          <w:p w:rsidR="00150515" w:rsidRDefault="00150515" w:rsidP="0015457C">
            <w:r>
              <w:t>Cancelado – item 6.8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Altevir Signor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Carlos Trento</w:t>
            </w:r>
          </w:p>
        </w:tc>
        <w:tc>
          <w:tcPr>
            <w:tcW w:w="852" w:type="dxa"/>
          </w:tcPr>
          <w:p w:rsidR="00150515" w:rsidRDefault="00150515" w:rsidP="0015457C">
            <w:r>
              <w:t>61</w:t>
            </w:r>
          </w:p>
        </w:tc>
        <w:tc>
          <w:tcPr>
            <w:tcW w:w="2554" w:type="dxa"/>
          </w:tcPr>
          <w:p w:rsidR="00150515" w:rsidRDefault="00150515" w:rsidP="0015457C">
            <w:r>
              <w:t>Cancelado – item 6.8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Nilton Garcia Marengoni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Eduardo Augusto Trento</w:t>
            </w:r>
          </w:p>
        </w:tc>
        <w:tc>
          <w:tcPr>
            <w:tcW w:w="852" w:type="dxa"/>
          </w:tcPr>
          <w:p w:rsidR="00150515" w:rsidRDefault="00150515" w:rsidP="0015457C">
            <w:r>
              <w:t>59</w:t>
            </w:r>
          </w:p>
        </w:tc>
        <w:tc>
          <w:tcPr>
            <w:tcW w:w="2554" w:type="dxa"/>
          </w:tcPr>
          <w:p w:rsidR="00150515" w:rsidRDefault="00150515" w:rsidP="0015457C">
            <w:r>
              <w:t>PICV/Unioeste/PRPPG</w:t>
            </w:r>
          </w:p>
        </w:tc>
      </w:tr>
      <w:tr w:rsidR="00150515" w:rsidTr="00150515">
        <w:tc>
          <w:tcPr>
            <w:tcW w:w="3351" w:type="dxa"/>
            <w:vAlign w:val="bottom"/>
          </w:tcPr>
          <w:p w:rsidR="00150515" w:rsidRDefault="00150515" w:rsidP="00627DA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Renato Stangarlin</w:t>
            </w:r>
          </w:p>
        </w:tc>
        <w:tc>
          <w:tcPr>
            <w:tcW w:w="2877" w:type="dxa"/>
            <w:vAlign w:val="bottom"/>
          </w:tcPr>
          <w:p w:rsidR="00150515" w:rsidRDefault="00150515" w:rsidP="00FB2C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Eduardo Ariel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Leismann</w:t>
            </w:r>
            <w:proofErr w:type="spellEnd"/>
          </w:p>
        </w:tc>
        <w:tc>
          <w:tcPr>
            <w:tcW w:w="852" w:type="dxa"/>
          </w:tcPr>
          <w:p w:rsidR="00150515" w:rsidRDefault="00150515" w:rsidP="00627DA1">
            <w:r>
              <w:t>110</w:t>
            </w:r>
          </w:p>
        </w:tc>
        <w:tc>
          <w:tcPr>
            <w:tcW w:w="2554" w:type="dxa"/>
          </w:tcPr>
          <w:p w:rsidR="00150515" w:rsidRDefault="00150515" w:rsidP="00FB2C55">
            <w:r>
              <w:t>PICV/Unioeste/PRPPG</w:t>
            </w:r>
          </w:p>
        </w:tc>
      </w:tr>
    </w:tbl>
    <w:p w:rsidR="0015457C" w:rsidRDefault="0015457C"/>
    <w:p w:rsidR="003541AE" w:rsidRDefault="003541AE"/>
    <w:sectPr w:rsidR="003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E3440"/>
    <w:rsid w:val="0010301B"/>
    <w:rsid w:val="00150515"/>
    <w:rsid w:val="0015457C"/>
    <w:rsid w:val="001A36E5"/>
    <w:rsid w:val="001B5AD0"/>
    <w:rsid w:val="00284A62"/>
    <w:rsid w:val="003541AE"/>
    <w:rsid w:val="00396CF3"/>
    <w:rsid w:val="003F3A5C"/>
    <w:rsid w:val="00403E40"/>
    <w:rsid w:val="00425917"/>
    <w:rsid w:val="004E54AC"/>
    <w:rsid w:val="0058683D"/>
    <w:rsid w:val="005A2FE2"/>
    <w:rsid w:val="005C6379"/>
    <w:rsid w:val="006152D1"/>
    <w:rsid w:val="00627DA1"/>
    <w:rsid w:val="00794FF1"/>
    <w:rsid w:val="007A37DC"/>
    <w:rsid w:val="00800C4F"/>
    <w:rsid w:val="00834948"/>
    <w:rsid w:val="00863D89"/>
    <w:rsid w:val="00891918"/>
    <w:rsid w:val="008B4F79"/>
    <w:rsid w:val="008D5ED2"/>
    <w:rsid w:val="00901680"/>
    <w:rsid w:val="00901CCA"/>
    <w:rsid w:val="00A615C6"/>
    <w:rsid w:val="00A861F6"/>
    <w:rsid w:val="00B4776F"/>
    <w:rsid w:val="00BD539F"/>
    <w:rsid w:val="00C13312"/>
    <w:rsid w:val="00CF01BC"/>
    <w:rsid w:val="00D2218D"/>
    <w:rsid w:val="00D674ED"/>
    <w:rsid w:val="00E8333C"/>
    <w:rsid w:val="00EA7454"/>
    <w:rsid w:val="00F2614D"/>
    <w:rsid w:val="00F6403D"/>
    <w:rsid w:val="00F774E3"/>
    <w:rsid w:val="00FB2C55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1D9"/>
  <w15:docId w15:val="{B7BF2E43-B9DD-4832-96B3-E70A220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A36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B7AA-8E35-4BC2-943C-A1228348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asdada</dc:creator>
  <cp:lastModifiedBy>Aroni Lemke</cp:lastModifiedBy>
  <cp:revision>5</cp:revision>
  <cp:lastPrinted>2017-07-05T18:12:00Z</cp:lastPrinted>
  <dcterms:created xsi:type="dcterms:W3CDTF">2017-07-03T19:43:00Z</dcterms:created>
  <dcterms:modified xsi:type="dcterms:W3CDTF">2017-07-05T18:21:00Z</dcterms:modified>
</cp:coreProperties>
</file>