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16" w:rsidRDefault="004C5016">
      <w:r>
        <w:rPr>
          <w:rFonts w:ascii="Courier New" w:hAnsi="Courier New" w:cs="Courier New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3175</wp:posOffset>
            </wp:positionV>
            <wp:extent cx="1323340" cy="11309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52" r="-63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3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66" r="-21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C5016" w:rsidRDefault="004C5016" w:rsidP="004C50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016">
        <w:rPr>
          <w:rFonts w:ascii="Arial" w:hAnsi="Arial" w:cs="Arial"/>
          <w:b/>
          <w:bCs/>
          <w:sz w:val="32"/>
          <w:szCs w:val="32"/>
        </w:rPr>
        <w:t>Lista O</w:t>
      </w:r>
      <w:r>
        <w:rPr>
          <w:rFonts w:ascii="Arial" w:hAnsi="Arial" w:cs="Arial"/>
          <w:b/>
          <w:bCs/>
          <w:sz w:val="32"/>
          <w:szCs w:val="32"/>
        </w:rPr>
        <w:t>brigatória</w:t>
      </w:r>
      <w:r w:rsidRPr="004C5016">
        <w:rPr>
          <w:rFonts w:ascii="Arial" w:hAnsi="Arial" w:cs="Arial"/>
          <w:b/>
          <w:bCs/>
          <w:sz w:val="32"/>
          <w:szCs w:val="32"/>
        </w:rPr>
        <w:t xml:space="preserve"> de Passageiros</w:t>
      </w:r>
    </w:p>
    <w:tbl>
      <w:tblPr>
        <w:tblStyle w:val="Tabelacomgrade"/>
        <w:tblW w:w="10163" w:type="dxa"/>
        <w:tblInd w:w="-714" w:type="dxa"/>
        <w:tblLook w:val="04A0" w:firstRow="1" w:lastRow="0" w:firstColumn="1" w:lastColumn="0" w:noHBand="0" w:noVBand="1"/>
      </w:tblPr>
      <w:tblGrid>
        <w:gridCol w:w="1013"/>
        <w:gridCol w:w="3665"/>
        <w:gridCol w:w="1560"/>
        <w:gridCol w:w="1453"/>
        <w:gridCol w:w="2472"/>
      </w:tblGrid>
      <w:tr w:rsidR="004C5016" w:rsidTr="004C5016">
        <w:trPr>
          <w:trHeight w:val="425"/>
        </w:trPr>
        <w:tc>
          <w:tcPr>
            <w:tcW w:w="10163" w:type="dxa"/>
            <w:gridSpan w:val="5"/>
          </w:tcPr>
          <w:p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MICRO ÔNIBUS</w:t>
            </w: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665" w:type="dxa"/>
          </w:tcPr>
          <w:p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NOME</w:t>
            </w:r>
          </w:p>
        </w:tc>
        <w:tc>
          <w:tcPr>
            <w:tcW w:w="1560" w:type="dxa"/>
          </w:tcPr>
          <w:p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R.G.</w:t>
            </w:r>
          </w:p>
        </w:tc>
        <w:tc>
          <w:tcPr>
            <w:tcW w:w="1453" w:type="dxa"/>
          </w:tcPr>
          <w:p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R.A.</w:t>
            </w:r>
          </w:p>
        </w:tc>
        <w:tc>
          <w:tcPr>
            <w:tcW w:w="2472" w:type="dxa"/>
          </w:tcPr>
          <w:p w:rsid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ASSINATURA</w:t>
            </w:r>
          </w:p>
        </w:tc>
      </w:tr>
      <w:tr w:rsidR="004C5016" w:rsidTr="004C5016">
        <w:trPr>
          <w:trHeight w:val="443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01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43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43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43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25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43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016" w:rsidTr="004C5016">
        <w:trPr>
          <w:trHeight w:val="407"/>
        </w:trPr>
        <w:tc>
          <w:tcPr>
            <w:tcW w:w="101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65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016" w:rsidRPr="004C5016" w:rsidRDefault="004C5016" w:rsidP="004C5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C5016" w:rsidRPr="004C5016" w:rsidRDefault="004C5016" w:rsidP="004C501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4C5016" w:rsidRPr="004C5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16"/>
    <w:rsid w:val="004C5016"/>
    <w:rsid w:val="00C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8D5"/>
  <w15:chartTrackingRefBased/>
  <w15:docId w15:val="{DB184F95-88B2-44E8-86D2-93B173E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Luiz Urias</dc:creator>
  <cp:keywords/>
  <dc:description/>
  <cp:lastModifiedBy>Ronaldo Luiz Urias</cp:lastModifiedBy>
  <cp:revision>1</cp:revision>
  <dcterms:created xsi:type="dcterms:W3CDTF">2020-08-25T16:48:00Z</dcterms:created>
  <dcterms:modified xsi:type="dcterms:W3CDTF">2020-08-25T16:59:00Z</dcterms:modified>
</cp:coreProperties>
</file>