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A5A9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5590EBE1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33B60C60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6A059F75" w14:textId="51E67637" w:rsidR="005F4E70" w:rsidRPr="005653F3" w:rsidRDefault="005F4E70" w:rsidP="005F4E70">
      <w:pPr>
        <w:rPr>
          <w:rFonts w:ascii="Arial" w:hAnsi="Arial" w:cs="Arial"/>
        </w:rPr>
      </w:pPr>
      <w:r w:rsidRPr="005653F3">
        <w:rPr>
          <w:rFonts w:ascii="Arial" w:hAnsi="Arial" w:cs="Arial"/>
        </w:rPr>
        <w:t>ANEXO II</w:t>
      </w:r>
      <w:r w:rsidR="00BE0C6F">
        <w:rPr>
          <w:rFonts w:ascii="Arial" w:hAnsi="Arial" w:cs="Arial"/>
        </w:rPr>
        <w:t xml:space="preserve"> - </w:t>
      </w:r>
    </w:p>
    <w:p w14:paraId="74C32A83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7E42C9B7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tbl>
      <w:tblPr>
        <w:tblW w:w="873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5F4E70" w:rsidRPr="005653F3" w14:paraId="5E463441" w14:textId="77777777" w:rsidTr="003144DB">
        <w:trPr>
          <w:trHeight w:val="397"/>
          <w:jc w:val="center"/>
        </w:trPr>
        <w:tc>
          <w:tcPr>
            <w:tcW w:w="8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341617F" w14:textId="77777777" w:rsidR="005F4E70" w:rsidRPr="005653F3" w:rsidRDefault="005F4E70" w:rsidP="003144DB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5653F3">
              <w:rPr>
                <w:rFonts w:ascii="Arial" w:hAnsi="Arial" w:cs="Arial"/>
                <w:b/>
                <w:bCs/>
                <w:color w:val="000000"/>
                <w:lang w:eastAsia="zh-CN"/>
              </w:rPr>
              <w:t>DECLARAÇÃO DE NÃO ACÚMULO DE BOLSA</w:t>
            </w:r>
          </w:p>
        </w:tc>
      </w:tr>
    </w:tbl>
    <w:p w14:paraId="464F89C3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7464EA1C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5E762011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74B91B97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7C6473E0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34BE5AAD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05A973E5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50CFD1E3" w14:textId="77777777" w:rsidR="005F4E70" w:rsidRPr="005653F3" w:rsidRDefault="005F4E70" w:rsidP="005F4E70">
      <w:pPr>
        <w:rPr>
          <w:rFonts w:ascii="Arial" w:hAnsi="Arial" w:cs="Arial"/>
          <w:sz w:val="22"/>
        </w:rPr>
      </w:pPr>
    </w:p>
    <w:p w14:paraId="4FB3C60F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  <w:r w:rsidRPr="005653F3">
        <w:rPr>
          <w:rFonts w:ascii="Arial" w:hAnsi="Arial" w:cs="Arial"/>
        </w:rPr>
        <w:t xml:space="preserve">Eu, </w:t>
      </w:r>
      <w:r w:rsidRPr="005653F3">
        <w:rPr>
          <w:rFonts w:ascii="Arial" w:hAnsi="Arial" w:cs="Arial"/>
          <w:color w:val="FF0000"/>
        </w:rPr>
        <w:t>(nome e sobrenome)</w:t>
      </w:r>
      <w:r w:rsidRPr="005653F3">
        <w:rPr>
          <w:rFonts w:ascii="Arial" w:hAnsi="Arial" w:cs="Arial"/>
        </w:rPr>
        <w:t>, CPF nº: _________, declaro para os devidos fins e sob as penas da lei, que não recebo bolsa de outro programa e/ou projeto Institucional concedida por qualquer Instituição de Fomento, conforme previsto no ATO ADMINISTRATIVO Nº 01/2019 – UGF/SETI</w:t>
      </w:r>
      <w:r w:rsidRPr="005653F3">
        <w:rPr>
          <w:rStyle w:val="Refdenotaderodap"/>
          <w:rFonts w:ascii="Arial" w:hAnsi="Arial" w:cs="Arial"/>
        </w:rPr>
        <w:footnoteReference w:id="1"/>
      </w:r>
      <w:r w:rsidRPr="005653F3">
        <w:rPr>
          <w:rFonts w:ascii="Arial" w:hAnsi="Arial" w:cs="Arial"/>
        </w:rPr>
        <w:t>.</w:t>
      </w:r>
    </w:p>
    <w:p w14:paraId="3EC20A10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</w:p>
    <w:p w14:paraId="3508CEC5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</w:p>
    <w:p w14:paraId="2DF135EE" w14:textId="77777777" w:rsidR="005F4E70" w:rsidRPr="005653F3" w:rsidRDefault="005F4E70" w:rsidP="005F4E70">
      <w:pPr>
        <w:jc w:val="right"/>
        <w:rPr>
          <w:rFonts w:ascii="Arial" w:hAnsi="Arial" w:cs="Arial"/>
        </w:rPr>
      </w:pPr>
      <w:r w:rsidRPr="005653F3">
        <w:rPr>
          <w:rFonts w:ascii="Arial" w:hAnsi="Arial" w:cs="Arial"/>
        </w:rPr>
        <w:t xml:space="preserve">_________, ___ de _________ </w:t>
      </w:r>
      <w:proofErr w:type="spellStart"/>
      <w:r w:rsidRPr="005653F3">
        <w:rPr>
          <w:rFonts w:ascii="Arial" w:hAnsi="Arial" w:cs="Arial"/>
        </w:rPr>
        <w:t>de</w:t>
      </w:r>
      <w:proofErr w:type="spellEnd"/>
      <w:r w:rsidRPr="005653F3">
        <w:rPr>
          <w:rFonts w:ascii="Arial" w:hAnsi="Arial" w:cs="Arial"/>
        </w:rPr>
        <w:t xml:space="preserve"> _______.</w:t>
      </w:r>
    </w:p>
    <w:p w14:paraId="19AEC78D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</w:p>
    <w:p w14:paraId="612A28C3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</w:p>
    <w:p w14:paraId="296AB80D" w14:textId="77777777" w:rsidR="005F4E70" w:rsidRPr="005653F3" w:rsidRDefault="005F4E70" w:rsidP="005F4E70">
      <w:pPr>
        <w:spacing w:line="360" w:lineRule="auto"/>
        <w:jc w:val="both"/>
        <w:rPr>
          <w:rFonts w:ascii="Arial" w:hAnsi="Arial" w:cs="Arial"/>
        </w:rPr>
      </w:pPr>
    </w:p>
    <w:p w14:paraId="7E23A42F" w14:textId="77777777" w:rsidR="005F4E70" w:rsidRPr="005653F3" w:rsidRDefault="005F4E70" w:rsidP="005F4E70">
      <w:pPr>
        <w:spacing w:line="360" w:lineRule="auto"/>
        <w:jc w:val="center"/>
        <w:rPr>
          <w:rFonts w:ascii="Arial" w:hAnsi="Arial" w:cs="Arial"/>
        </w:rPr>
      </w:pPr>
    </w:p>
    <w:p w14:paraId="385E9AA2" w14:textId="77777777" w:rsidR="005F4E70" w:rsidRPr="005653F3" w:rsidRDefault="005F4E70" w:rsidP="005F4E70">
      <w:pPr>
        <w:spacing w:line="360" w:lineRule="auto"/>
        <w:jc w:val="center"/>
        <w:rPr>
          <w:rFonts w:ascii="Arial" w:hAnsi="Arial" w:cs="Arial"/>
        </w:rPr>
      </w:pPr>
    </w:p>
    <w:p w14:paraId="205F008F" w14:textId="77777777" w:rsidR="005F4E70" w:rsidRPr="005653F3" w:rsidRDefault="005F4E70" w:rsidP="005F4E70">
      <w:pPr>
        <w:spacing w:line="360" w:lineRule="auto"/>
        <w:jc w:val="center"/>
        <w:rPr>
          <w:rFonts w:ascii="Arial" w:hAnsi="Arial" w:cs="Arial"/>
        </w:rPr>
      </w:pPr>
      <w:r w:rsidRPr="005653F3">
        <w:rPr>
          <w:rFonts w:ascii="Arial" w:hAnsi="Arial" w:cs="Arial"/>
        </w:rPr>
        <w:t>Assinatura do Proponente</w:t>
      </w:r>
    </w:p>
    <w:p w14:paraId="77A54144" w14:textId="77777777" w:rsidR="005F4E70" w:rsidRPr="005653F3" w:rsidRDefault="005F4E70" w:rsidP="005F4E70">
      <w:pPr>
        <w:spacing w:line="360" w:lineRule="auto"/>
        <w:jc w:val="center"/>
        <w:rPr>
          <w:rFonts w:ascii="Arial" w:hAnsi="Arial" w:cs="Arial"/>
        </w:rPr>
      </w:pPr>
    </w:p>
    <w:p w14:paraId="19C5CD4F" w14:textId="77777777" w:rsidR="005F4E70" w:rsidRPr="005653F3" w:rsidRDefault="005F4E70" w:rsidP="005F4E70">
      <w:pPr>
        <w:spacing w:line="360" w:lineRule="auto"/>
        <w:jc w:val="center"/>
        <w:rPr>
          <w:rFonts w:ascii="Arial" w:hAnsi="Arial" w:cs="Arial"/>
        </w:rPr>
      </w:pPr>
    </w:p>
    <w:p w14:paraId="686256A3" w14:textId="77777777" w:rsidR="005F4E70" w:rsidRPr="00095AE7" w:rsidRDefault="005F4E70" w:rsidP="00004414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sectPr w:rsidR="005F4E70" w:rsidRPr="00095AE7" w:rsidSect="00D34884">
      <w:headerReference w:type="default" r:id="rId8"/>
      <w:footnotePr>
        <w:pos w:val="beneathText"/>
      </w:footnotePr>
      <w:pgSz w:w="11905" w:h="16837"/>
      <w:pgMar w:top="426" w:right="99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1BAF" w14:textId="77777777" w:rsidR="00AF4388" w:rsidRDefault="00AF4388" w:rsidP="007A6880">
      <w:r>
        <w:separator/>
      </w:r>
    </w:p>
  </w:endnote>
  <w:endnote w:type="continuationSeparator" w:id="0">
    <w:p w14:paraId="38E8F281" w14:textId="77777777" w:rsidR="00AF4388" w:rsidRDefault="00AF4388" w:rsidP="007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0E02" w14:textId="77777777" w:rsidR="00AF4388" w:rsidRDefault="00AF4388" w:rsidP="007A6880">
      <w:r>
        <w:separator/>
      </w:r>
    </w:p>
  </w:footnote>
  <w:footnote w:type="continuationSeparator" w:id="0">
    <w:p w14:paraId="5E8F3B44" w14:textId="77777777" w:rsidR="00AF4388" w:rsidRDefault="00AF4388" w:rsidP="007A6880">
      <w:r>
        <w:continuationSeparator/>
      </w:r>
    </w:p>
  </w:footnote>
  <w:footnote w:id="1">
    <w:p w14:paraId="2760766E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Art. 25</w:t>
      </w:r>
      <w:r>
        <w:rPr>
          <w:rFonts w:ascii="Arial" w:hAnsi="Arial" w:cs="Arial"/>
          <w:sz w:val="18"/>
          <w:szCs w:val="18"/>
        </w:rPr>
        <w:t xml:space="preserve"> É vedado o acúmulo das bolsas especificadas neste Ato com outras bolsas concedidas por qualquer Instituição de Fomento (Fundação Araucária, TECPAR, CAPES, CNPq e IEES, dentre outras), mesmo estando o bolsista vinculado a projetos distintos, independentemente da carga horária fixada em cada um dos projetos.</w:t>
      </w:r>
    </w:p>
    <w:p w14:paraId="3AAC1D79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7F377AE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52434E6A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B240A40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5FEC0FF" w14:textId="77777777" w:rsidR="005F4E70" w:rsidRDefault="005F4E70" w:rsidP="005F4E70">
      <w:pPr>
        <w:spacing w:after="120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FFF" w14:textId="6C5C55E6" w:rsidR="0050788E" w:rsidRDefault="00000000">
    <w:pPr>
      <w:pStyle w:val="Cabealho"/>
    </w:pPr>
    <w:r>
      <w:rPr>
        <w:noProof/>
      </w:rPr>
      <w:pict w14:anchorId="48A45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6.75pt;margin-top:1pt;width:117pt;height:50.15pt;z-index:2">
          <v:imagedata r:id="rId1" o:title=""/>
        </v:shape>
      </w:pict>
    </w:r>
    <w:r>
      <w:rPr>
        <w:noProof/>
      </w:rPr>
      <w:pict w14:anchorId="646487BF">
        <v:shape id="_x0000_s1026" type="#_x0000_t75" style="position:absolute;margin-left:406.7pt;margin-top:.75pt;width:96pt;height:50.4pt;z-index:1">
          <v:imagedata r:id="rId2" o:title=""/>
        </v:shape>
      </w:pict>
    </w:r>
  </w:p>
  <w:p w14:paraId="149D7B76" w14:textId="77777777" w:rsidR="0050788E" w:rsidRDefault="0050788E">
    <w:pPr>
      <w:pStyle w:val="Cabealho"/>
    </w:pPr>
  </w:p>
  <w:p w14:paraId="78961ED4" w14:textId="77777777" w:rsidR="0050788E" w:rsidRDefault="0050788E">
    <w:pPr>
      <w:pStyle w:val="Cabealho"/>
    </w:pPr>
  </w:p>
  <w:p w14:paraId="3229975D" w14:textId="77777777" w:rsidR="0050788E" w:rsidRDefault="0050788E">
    <w:pPr>
      <w:pStyle w:val="Cabealho"/>
    </w:pPr>
  </w:p>
  <w:p w14:paraId="00A09771" w14:textId="77777777" w:rsidR="0050788E" w:rsidRDefault="00507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27E39"/>
    <w:multiLevelType w:val="hybridMultilevel"/>
    <w:tmpl w:val="A9D4D830"/>
    <w:lvl w:ilvl="0" w:tplc="D9C04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F1803"/>
    <w:multiLevelType w:val="hybridMultilevel"/>
    <w:tmpl w:val="70D8977A"/>
    <w:lvl w:ilvl="0" w:tplc="B6661A8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92BCB"/>
    <w:multiLevelType w:val="multilevel"/>
    <w:tmpl w:val="7C8A4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D3775EB"/>
    <w:multiLevelType w:val="multilevel"/>
    <w:tmpl w:val="F9864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FE9692F"/>
    <w:multiLevelType w:val="multilevel"/>
    <w:tmpl w:val="060C7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241C2C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261B2"/>
    <w:multiLevelType w:val="multilevel"/>
    <w:tmpl w:val="926E1B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AE1E3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5197C"/>
    <w:multiLevelType w:val="hybridMultilevel"/>
    <w:tmpl w:val="E37ED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04B7"/>
    <w:multiLevelType w:val="multilevel"/>
    <w:tmpl w:val="32D20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A73DFB"/>
    <w:multiLevelType w:val="multilevel"/>
    <w:tmpl w:val="1A940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846822881">
    <w:abstractNumId w:val="0"/>
  </w:num>
  <w:num w:numId="2" w16cid:durableId="1045910659">
    <w:abstractNumId w:val="1"/>
  </w:num>
  <w:num w:numId="3" w16cid:durableId="1734890393">
    <w:abstractNumId w:val="2"/>
  </w:num>
  <w:num w:numId="4" w16cid:durableId="1491823083">
    <w:abstractNumId w:val="9"/>
  </w:num>
  <w:num w:numId="5" w16cid:durableId="918714648">
    <w:abstractNumId w:val="12"/>
  </w:num>
  <w:num w:numId="6" w16cid:durableId="1665160272">
    <w:abstractNumId w:val="13"/>
  </w:num>
  <w:num w:numId="7" w16cid:durableId="987824961">
    <w:abstractNumId w:val="7"/>
  </w:num>
  <w:num w:numId="8" w16cid:durableId="1469020">
    <w:abstractNumId w:val="6"/>
  </w:num>
  <w:num w:numId="9" w16cid:durableId="378870269">
    <w:abstractNumId w:val="5"/>
  </w:num>
  <w:num w:numId="10" w16cid:durableId="610934772">
    <w:abstractNumId w:val="11"/>
  </w:num>
  <w:num w:numId="11" w16cid:durableId="355021">
    <w:abstractNumId w:val="8"/>
  </w:num>
  <w:num w:numId="12" w16cid:durableId="175924748">
    <w:abstractNumId w:val="10"/>
  </w:num>
  <w:num w:numId="13" w16cid:durableId="771510500">
    <w:abstractNumId w:val="4"/>
  </w:num>
  <w:num w:numId="14" w16cid:durableId="1929655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765"/>
    <w:rsid w:val="00004414"/>
    <w:rsid w:val="0001778A"/>
    <w:rsid w:val="000335C1"/>
    <w:rsid w:val="000418B1"/>
    <w:rsid w:val="00053289"/>
    <w:rsid w:val="00081417"/>
    <w:rsid w:val="00082DCE"/>
    <w:rsid w:val="00095AE7"/>
    <w:rsid w:val="00095C8D"/>
    <w:rsid w:val="000D546C"/>
    <w:rsid w:val="000F4507"/>
    <w:rsid w:val="001054F1"/>
    <w:rsid w:val="0015423B"/>
    <w:rsid w:val="00157633"/>
    <w:rsid w:val="00173C2C"/>
    <w:rsid w:val="00187C23"/>
    <w:rsid w:val="001B3FB4"/>
    <w:rsid w:val="001C4ED9"/>
    <w:rsid w:val="00200C4A"/>
    <w:rsid w:val="00221FCF"/>
    <w:rsid w:val="002402D3"/>
    <w:rsid w:val="002410AC"/>
    <w:rsid w:val="0025419E"/>
    <w:rsid w:val="0029753C"/>
    <w:rsid w:val="00297C06"/>
    <w:rsid w:val="002C4AAE"/>
    <w:rsid w:val="002C6F35"/>
    <w:rsid w:val="002D4A58"/>
    <w:rsid w:val="002E565C"/>
    <w:rsid w:val="00316418"/>
    <w:rsid w:val="003339D6"/>
    <w:rsid w:val="00342004"/>
    <w:rsid w:val="00397597"/>
    <w:rsid w:val="003B6981"/>
    <w:rsid w:val="003C76E0"/>
    <w:rsid w:val="004036C0"/>
    <w:rsid w:val="00403A62"/>
    <w:rsid w:val="00424F2D"/>
    <w:rsid w:val="00432DFE"/>
    <w:rsid w:val="00442EC1"/>
    <w:rsid w:val="00450C7C"/>
    <w:rsid w:val="004876C9"/>
    <w:rsid w:val="004D2DF0"/>
    <w:rsid w:val="004D41B1"/>
    <w:rsid w:val="004F3A9D"/>
    <w:rsid w:val="004F7D9A"/>
    <w:rsid w:val="0050788E"/>
    <w:rsid w:val="0051293C"/>
    <w:rsid w:val="005646C7"/>
    <w:rsid w:val="00567F86"/>
    <w:rsid w:val="00575235"/>
    <w:rsid w:val="0058719D"/>
    <w:rsid w:val="005920E6"/>
    <w:rsid w:val="0059218B"/>
    <w:rsid w:val="005A1B84"/>
    <w:rsid w:val="005A5B24"/>
    <w:rsid w:val="005B0B87"/>
    <w:rsid w:val="005B19D4"/>
    <w:rsid w:val="005B3DED"/>
    <w:rsid w:val="005D0687"/>
    <w:rsid w:val="005D6C8D"/>
    <w:rsid w:val="005E7DE1"/>
    <w:rsid w:val="005F3A78"/>
    <w:rsid w:val="005F4E70"/>
    <w:rsid w:val="00630834"/>
    <w:rsid w:val="00631442"/>
    <w:rsid w:val="00646098"/>
    <w:rsid w:val="00656456"/>
    <w:rsid w:val="006614AE"/>
    <w:rsid w:val="00664931"/>
    <w:rsid w:val="00667BB8"/>
    <w:rsid w:val="006A6680"/>
    <w:rsid w:val="006C1B15"/>
    <w:rsid w:val="006C6BF6"/>
    <w:rsid w:val="007171B0"/>
    <w:rsid w:val="0074447C"/>
    <w:rsid w:val="00760BD0"/>
    <w:rsid w:val="0076600E"/>
    <w:rsid w:val="00773493"/>
    <w:rsid w:val="007745A4"/>
    <w:rsid w:val="007763DA"/>
    <w:rsid w:val="00776AAF"/>
    <w:rsid w:val="007810AD"/>
    <w:rsid w:val="00785765"/>
    <w:rsid w:val="007A6880"/>
    <w:rsid w:val="007B0448"/>
    <w:rsid w:val="007D2B59"/>
    <w:rsid w:val="00821ACE"/>
    <w:rsid w:val="0083000C"/>
    <w:rsid w:val="00830ED7"/>
    <w:rsid w:val="00835D10"/>
    <w:rsid w:val="00844F12"/>
    <w:rsid w:val="00845CE8"/>
    <w:rsid w:val="008504D5"/>
    <w:rsid w:val="00880BB6"/>
    <w:rsid w:val="008A365B"/>
    <w:rsid w:val="008B3735"/>
    <w:rsid w:val="008D2B3D"/>
    <w:rsid w:val="009005C6"/>
    <w:rsid w:val="00913B41"/>
    <w:rsid w:val="009364DF"/>
    <w:rsid w:val="009609B5"/>
    <w:rsid w:val="009868A0"/>
    <w:rsid w:val="009A2E67"/>
    <w:rsid w:val="009C7180"/>
    <w:rsid w:val="009D5031"/>
    <w:rsid w:val="00A144BC"/>
    <w:rsid w:val="00A20B50"/>
    <w:rsid w:val="00A40B40"/>
    <w:rsid w:val="00A67A6B"/>
    <w:rsid w:val="00A833AE"/>
    <w:rsid w:val="00A95D0D"/>
    <w:rsid w:val="00AA1529"/>
    <w:rsid w:val="00AD08C0"/>
    <w:rsid w:val="00AE33F8"/>
    <w:rsid w:val="00AF4388"/>
    <w:rsid w:val="00B01793"/>
    <w:rsid w:val="00B23066"/>
    <w:rsid w:val="00B23E41"/>
    <w:rsid w:val="00B26B0D"/>
    <w:rsid w:val="00B304F3"/>
    <w:rsid w:val="00B34CDF"/>
    <w:rsid w:val="00B35408"/>
    <w:rsid w:val="00B37A3A"/>
    <w:rsid w:val="00B7059E"/>
    <w:rsid w:val="00B82443"/>
    <w:rsid w:val="00B86C5F"/>
    <w:rsid w:val="00B977BE"/>
    <w:rsid w:val="00BC5949"/>
    <w:rsid w:val="00BE0C6F"/>
    <w:rsid w:val="00BE5709"/>
    <w:rsid w:val="00BF210B"/>
    <w:rsid w:val="00C03D0A"/>
    <w:rsid w:val="00C10EB6"/>
    <w:rsid w:val="00C36A34"/>
    <w:rsid w:val="00C83D01"/>
    <w:rsid w:val="00C84222"/>
    <w:rsid w:val="00CA338C"/>
    <w:rsid w:val="00CA370E"/>
    <w:rsid w:val="00CE7E54"/>
    <w:rsid w:val="00D32266"/>
    <w:rsid w:val="00D34884"/>
    <w:rsid w:val="00D5011A"/>
    <w:rsid w:val="00D6262E"/>
    <w:rsid w:val="00D67619"/>
    <w:rsid w:val="00D74C4B"/>
    <w:rsid w:val="00DE0383"/>
    <w:rsid w:val="00DF7D74"/>
    <w:rsid w:val="00E13A5E"/>
    <w:rsid w:val="00E15AA3"/>
    <w:rsid w:val="00E15D91"/>
    <w:rsid w:val="00E3335C"/>
    <w:rsid w:val="00E515CD"/>
    <w:rsid w:val="00E61D59"/>
    <w:rsid w:val="00E66DDD"/>
    <w:rsid w:val="00E80D95"/>
    <w:rsid w:val="00E82465"/>
    <w:rsid w:val="00E953FD"/>
    <w:rsid w:val="00E975B5"/>
    <w:rsid w:val="00EC1A4A"/>
    <w:rsid w:val="00ED3CF3"/>
    <w:rsid w:val="00EF3B12"/>
    <w:rsid w:val="00F05F2B"/>
    <w:rsid w:val="00F20EB4"/>
    <w:rsid w:val="00F25967"/>
    <w:rsid w:val="00F340DE"/>
    <w:rsid w:val="00F66145"/>
    <w:rsid w:val="00F67C21"/>
    <w:rsid w:val="00F80E43"/>
    <w:rsid w:val="00F85170"/>
    <w:rsid w:val="00FA788D"/>
    <w:rsid w:val="00FC3BD9"/>
    <w:rsid w:val="00FC62BB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96DF"/>
  <w15:chartTrackingRefBased/>
  <w15:docId w15:val="{0BAE3D15-B718-42F0-8EBA-9C7242C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pt-BR"/>
    </w:rPr>
  </w:style>
  <w:style w:type="paragraph" w:styleId="Ttulo1">
    <w:name w:val="heading 1"/>
    <w:basedOn w:val="Normal"/>
    <w:link w:val="Ttulo1Char"/>
    <w:uiPriority w:val="9"/>
    <w:qFormat/>
    <w:rsid w:val="00ED3CF3"/>
    <w:pPr>
      <w:suppressAutoHyphens w:val="0"/>
      <w:autoSpaceDE w:val="0"/>
      <w:autoSpaceDN w:val="0"/>
      <w:ind w:left="1599"/>
      <w:jc w:val="both"/>
      <w:outlineLvl w:val="0"/>
    </w:pPr>
    <w:rPr>
      <w:rFonts w:ascii="Arial" w:eastAsia="Arial" w:hAnsi="Arial" w:cs="Arial"/>
      <w:b/>
      <w:bCs/>
      <w:sz w:val="22"/>
      <w:szCs w:val="22"/>
      <w:lang w:val="pt-PT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4E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b/>
      <w:bCs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">
    <w:name w:val="WW-Absatz-Standardschriftart11111111111"/>
  </w:style>
  <w:style w:type="character" w:customStyle="1" w:styleId="WW8Num22z0">
    <w:name w:val="WW8Num22z0"/>
    <w:rPr>
      <w:b/>
      <w:bCs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Ttulo11">
    <w:name w:val="Título 11"/>
    <w:basedOn w:val="Normal"/>
    <w:next w:val="Normal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tulo31">
    <w:name w:val="Título 31"/>
    <w:basedOn w:val="Normal"/>
    <w:next w:val="Normal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Verdana" w:hAnsi="Verdana" w:cs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7656"/>
      </w:tabs>
      <w:spacing w:line="360" w:lineRule="auto"/>
      <w:ind w:left="3828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Verdana" w:hAnsi="Verdana" w:cs="Verdana"/>
      <w:b/>
      <w:bCs/>
    </w:rPr>
  </w:style>
  <w:style w:type="paragraph" w:customStyle="1" w:styleId="Ttulo71">
    <w:name w:val="Título 71"/>
    <w:basedOn w:val="Normal"/>
    <w:next w:val="Normal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Verdana" w:hAnsi="Verdana" w:cs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0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eastAsia="Verdana" w:hAnsi="Verdana" w:cs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eastAsia="Verdana" w:hAnsi="Verdana" w:cs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eastAsia="Verdana" w:hAnsi="Verdana" w:cs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2266"/>
    <w:rPr>
      <w:rFonts w:ascii="Tahoma" w:hAnsi="Tahoma" w:cs="Tahoma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6880"/>
    <w:rPr>
      <w:sz w:val="24"/>
      <w:szCs w:val="24"/>
      <w:lang w:bidi="pt-BR"/>
    </w:rPr>
  </w:style>
  <w:style w:type="paragraph" w:styleId="Rodap">
    <w:name w:val="footer"/>
    <w:basedOn w:val="Normal"/>
    <w:link w:val="Rodap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6880"/>
    <w:rPr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ED3CF3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extodocorpo">
    <w:name w:val="Texto do corpo_"/>
    <w:link w:val="Textodocorpo0"/>
    <w:uiPriority w:val="99"/>
    <w:locked/>
    <w:rsid w:val="004876C9"/>
    <w:rPr>
      <w:rFonts w:ascii="Yu Gothic" w:eastAsia="Yu Gothic" w:cs="Yu Gothic"/>
      <w:color w:val="000000"/>
      <w:sz w:val="22"/>
      <w:szCs w:val="22"/>
    </w:rPr>
  </w:style>
  <w:style w:type="paragraph" w:customStyle="1" w:styleId="Textodocorpo0">
    <w:name w:val="Texto do corpo"/>
    <w:basedOn w:val="Normal"/>
    <w:link w:val="Textodocorpo"/>
    <w:uiPriority w:val="99"/>
    <w:rsid w:val="004876C9"/>
    <w:pPr>
      <w:suppressAutoHyphens w:val="0"/>
      <w:spacing w:after="280"/>
    </w:pPr>
    <w:rPr>
      <w:rFonts w:ascii="Yu Gothic" w:eastAsia="Yu Gothic" w:cs="Yu Gothic"/>
      <w:color w:val="000000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D0687"/>
    <w:pPr>
      <w:suppressAutoHyphens w:val="0"/>
      <w:ind w:left="708"/>
    </w:pPr>
    <w:rPr>
      <w:rFonts w:ascii="Microsoft Sans Serif" w:hAnsi="Microsoft Sans Serif" w:cs="Microsoft Sans Serif"/>
      <w:color w:val="000000"/>
      <w:lang w:bidi="ar-SA"/>
    </w:rPr>
  </w:style>
  <w:style w:type="character" w:styleId="HiperlinkVisitado">
    <w:name w:val="FollowedHyperlink"/>
    <w:uiPriority w:val="99"/>
    <w:semiHidden/>
    <w:unhideWhenUsed/>
    <w:rsid w:val="00053289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D5011A"/>
    <w:rPr>
      <w:color w:val="605E5C"/>
      <w:shd w:val="clear" w:color="auto" w:fill="E1DFDD"/>
    </w:rPr>
  </w:style>
  <w:style w:type="character" w:customStyle="1" w:styleId="Ttulo8Char">
    <w:name w:val="Título 8 Char"/>
    <w:link w:val="Ttulo8"/>
    <w:uiPriority w:val="9"/>
    <w:semiHidden/>
    <w:rsid w:val="005F4E70"/>
    <w:rPr>
      <w:rFonts w:ascii="Calibri" w:eastAsia="Times New Roman" w:hAnsi="Calibri" w:cs="Times New Roman"/>
      <w:i/>
      <w:iCs/>
      <w:sz w:val="24"/>
      <w:szCs w:val="24"/>
      <w:lang w:bidi="pt-BR"/>
    </w:rPr>
  </w:style>
  <w:style w:type="character" w:customStyle="1" w:styleId="Estilo1">
    <w:name w:val="Estilo1"/>
    <w:basedOn w:val="Fontepargpadro"/>
    <w:rsid w:val="005F4E70"/>
  </w:style>
  <w:style w:type="paragraph" w:customStyle="1" w:styleId="WW-Padro">
    <w:name w:val="WW-Padrão"/>
    <w:rsid w:val="005F4E70"/>
    <w:pPr>
      <w:tabs>
        <w:tab w:val="left" w:pos="709"/>
      </w:tabs>
      <w:suppressAutoHyphens/>
      <w:spacing w:line="100" w:lineRule="atLeast"/>
    </w:pPr>
    <w:rPr>
      <w:rFonts w:eastAsia="Arial"/>
      <w:color w:val="00000A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sid w:val="005F4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125-5567-4D73-ABF1-7416056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407</CharactersWithSpaces>
  <SharedDoc>false</SharedDoc>
  <HLinks>
    <vt:vector size="42" baseType="variant">
      <vt:variant>
        <vt:i4>2883633</vt:i4>
      </vt:variant>
      <vt:variant>
        <vt:i4>12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https://www.unioeste.br/portal/comunidade-unioeste/assistencia-estudantil/editais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https://www.unioeste.br/portal/servicos-cascavel/assessoria-pedagogica/editais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mailto:cascavel.assessoriaped@unioeste.br</vt:lpwstr>
      </vt:variant>
      <vt:variant>
        <vt:lpwstr/>
      </vt:variant>
      <vt:variant>
        <vt:i4>6029338</vt:i4>
      </vt:variant>
      <vt:variant>
        <vt:i4>-1</vt:i4>
      </vt:variant>
      <vt:variant>
        <vt:i4>1025</vt:i4>
      </vt:variant>
      <vt:variant>
        <vt:i4>1</vt:i4>
      </vt:variant>
      <vt:variant>
        <vt:lpwstr>https://www.seti.pr.gov.br/sites/default/arquivos_restritos/files/imagem/2020-05/unnamed_0.jpg</vt:lpwstr>
      </vt:variant>
      <vt:variant>
        <vt:lpwstr/>
      </vt:variant>
      <vt:variant>
        <vt:i4>2883649</vt:i4>
      </vt:variant>
      <vt:variant>
        <vt:i4>-1</vt:i4>
      </vt:variant>
      <vt:variant>
        <vt:i4>1027</vt:i4>
      </vt:variant>
      <vt:variant>
        <vt:i4>1</vt:i4>
      </vt:variant>
      <vt:variant>
        <vt:lpwstr>https://www.unioeste.br/portal/arq/files/bicho-da-seda/logo_PROEX.png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Elenita</dc:creator>
  <cp:keywords/>
  <cp:lastModifiedBy>Marco Antonio Silveira Pessim Faggion</cp:lastModifiedBy>
  <cp:revision>3</cp:revision>
  <cp:lastPrinted>2023-08-14T20:01:00Z</cp:lastPrinted>
  <dcterms:created xsi:type="dcterms:W3CDTF">2023-08-15T21:15:00Z</dcterms:created>
  <dcterms:modified xsi:type="dcterms:W3CDTF">2023-08-15T21:18:00Z</dcterms:modified>
</cp:coreProperties>
</file>